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CA" w:rsidRPr="00E87292" w:rsidRDefault="001852CA" w:rsidP="001852CA">
      <w:pPr>
        <w:keepNext/>
        <w:keepLines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 w:bidi="ar-SA"/>
        </w:rPr>
      </w:pPr>
      <w:r w:rsidRPr="00E87292">
        <w:rPr>
          <w:rFonts w:ascii="Times New Roman" w:eastAsia="Times New Roman" w:hAnsi="Times New Roman" w:cs="Times New Roman"/>
          <w:b/>
          <w:bCs/>
          <w:color w:val="000000"/>
        </w:rPr>
        <w:t>ИНФОРМАЦИОННОЕ СООБЩЕНИЕ</w:t>
      </w:r>
      <w:r w:rsidR="00DB08EC" w:rsidRPr="00E8729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87292">
        <w:rPr>
          <w:rFonts w:ascii="Times New Roman" w:eastAsia="Times New Roman" w:hAnsi="Times New Roman" w:cs="Times New Roman"/>
          <w:b/>
          <w:bCs/>
          <w:color w:val="000000"/>
        </w:rPr>
        <w:br/>
        <w:t>о проведении аукциона по продаже муниципального имущества</w:t>
      </w:r>
      <w:r w:rsidRPr="00E87292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в электронной форме </w:t>
      </w:r>
    </w:p>
    <w:p w:rsidR="001852CA" w:rsidRPr="00E87292" w:rsidRDefault="001852CA" w:rsidP="001852CA">
      <w:pPr>
        <w:jc w:val="center"/>
        <w:rPr>
          <w:rFonts w:ascii="Times New Roman" w:hAnsi="Times New Roman" w:cs="Times New Roman"/>
          <w:b/>
        </w:rPr>
      </w:pPr>
      <w:r w:rsidRPr="00E87292">
        <w:rPr>
          <w:rFonts w:ascii="Times New Roman" w:hAnsi="Times New Roman" w:cs="Times New Roman"/>
          <w:b/>
        </w:rPr>
        <w:t>Дата аукциона «</w:t>
      </w:r>
      <w:r w:rsidR="00BE2110">
        <w:rPr>
          <w:rFonts w:ascii="Times New Roman" w:hAnsi="Times New Roman" w:cs="Times New Roman"/>
          <w:b/>
        </w:rPr>
        <w:t>2</w:t>
      </w:r>
      <w:r w:rsidR="006A4573">
        <w:rPr>
          <w:rFonts w:ascii="Times New Roman" w:hAnsi="Times New Roman" w:cs="Times New Roman"/>
          <w:b/>
        </w:rPr>
        <w:t>5</w:t>
      </w:r>
      <w:r w:rsidRPr="00E87292">
        <w:rPr>
          <w:rFonts w:ascii="Times New Roman" w:hAnsi="Times New Roman" w:cs="Times New Roman"/>
          <w:b/>
        </w:rPr>
        <w:t xml:space="preserve">» </w:t>
      </w:r>
      <w:r w:rsidR="006A4573">
        <w:rPr>
          <w:rFonts w:ascii="Times New Roman" w:hAnsi="Times New Roman" w:cs="Times New Roman"/>
          <w:b/>
        </w:rPr>
        <w:t>января</w:t>
      </w:r>
      <w:r w:rsidRPr="00E87292">
        <w:rPr>
          <w:rFonts w:ascii="Times New Roman" w:hAnsi="Times New Roman" w:cs="Times New Roman"/>
          <w:b/>
        </w:rPr>
        <w:t xml:space="preserve"> 202</w:t>
      </w:r>
      <w:r w:rsidR="006A4573">
        <w:rPr>
          <w:rFonts w:ascii="Times New Roman" w:hAnsi="Times New Roman" w:cs="Times New Roman"/>
          <w:b/>
        </w:rPr>
        <w:t>4</w:t>
      </w:r>
      <w:r w:rsidRPr="00E87292">
        <w:rPr>
          <w:rFonts w:ascii="Times New Roman" w:hAnsi="Times New Roman" w:cs="Times New Roman"/>
          <w:b/>
        </w:rPr>
        <w:t xml:space="preserve"> г. </w:t>
      </w: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2586"/>
        <w:gridCol w:w="4785"/>
      </w:tblGrid>
      <w:tr w:rsidR="00064478" w:rsidRPr="00E87292" w:rsidTr="00E41502">
        <w:tc>
          <w:tcPr>
            <w:tcW w:w="10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CE6814">
            <w:pPr>
              <w:pStyle w:val="TableContents"/>
              <w:numPr>
                <w:ilvl w:val="0"/>
                <w:numId w:val="1"/>
              </w:numPr>
              <w:spacing w:after="115" w:line="225" w:lineRule="atLeast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Тип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Аукцион (приватизация)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2.</w:t>
            </w:r>
            <w:r w:rsidR="00A63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Наименование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194D2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Аукцион по продаже муниципального имущества в электронной форме</w:t>
            </w:r>
            <w:r w:rsidR="00444B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94D2D">
              <w:rPr>
                <w:rFonts w:ascii="Times New Roman" w:hAnsi="Times New Roman" w:cs="Times New Roman"/>
                <w:color w:val="000000"/>
              </w:rPr>
              <w:t>(г. Советский</w:t>
            </w:r>
            <w:r w:rsidR="001C4F04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 w:rsidR="00194D2D">
              <w:rPr>
                <w:rFonts w:ascii="Times New Roman" w:hAnsi="Times New Roman" w:cs="Times New Roman"/>
                <w:color w:val="000000"/>
              </w:rPr>
              <w:t>Промышленная,</w:t>
            </w:r>
            <w:r w:rsidR="001C4F04">
              <w:rPr>
                <w:rFonts w:ascii="Times New Roman" w:hAnsi="Times New Roman" w:cs="Times New Roman"/>
                <w:color w:val="000000"/>
              </w:rPr>
              <w:t xml:space="preserve"> д.</w:t>
            </w:r>
            <w:r w:rsidR="00194D2D">
              <w:rPr>
                <w:rFonts w:ascii="Times New Roman" w:hAnsi="Times New Roman" w:cs="Times New Roman"/>
                <w:color w:val="000000"/>
              </w:rPr>
              <w:t>1</w:t>
            </w:r>
            <w:r w:rsidR="001C4F0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3.Адрес электронной площадки в сети «Интернет»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2CA" w:rsidRPr="00E87292" w:rsidRDefault="00FA7EAC" w:rsidP="001852CA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8" w:history="1">
              <w:r w:rsidR="001852CA" w:rsidRPr="00E87292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1852CA" w:rsidRPr="00E872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1852CA" w:rsidRPr="00E87292" w:rsidRDefault="001852CA" w:rsidP="001852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E87292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64478" w:rsidRPr="00E87292" w:rsidRDefault="00064478" w:rsidP="00183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478" w:rsidRPr="004D5787" w:rsidTr="00A63719">
        <w:trPr>
          <w:trHeight w:val="1514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E87292" w:rsidRDefault="00DA09D8" w:rsidP="00CB163A">
            <w:pPr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4.</w:t>
            </w:r>
            <w:r w:rsidR="00CB163A" w:rsidRPr="00E87292">
              <w:rPr>
                <w:rFonts w:ascii="Times New Roman" w:hAnsi="Times New Roman" w:cs="Times New Roman"/>
                <w:color w:val="000000"/>
              </w:rPr>
              <w:t xml:space="preserve"> Организатор процедуры (Продавец), </w:t>
            </w:r>
          </w:p>
          <w:p w:rsidR="00064478" w:rsidRPr="00E87292" w:rsidRDefault="00CB163A" w:rsidP="00CB163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E87292" w:rsidRDefault="00FA7EAC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B163A" w:rsidRPr="00E87292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  <w:p w:rsidR="00CB163A" w:rsidRPr="00E87292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CB163A" w:rsidRPr="00E87292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64478" w:rsidRPr="00E87292" w:rsidRDefault="00CB163A" w:rsidP="00A63719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E87292">
              <w:rPr>
                <w:rFonts w:ascii="Times New Roman" w:hAnsi="Times New Roman" w:cs="Times New Roman"/>
              </w:rPr>
              <w:t>Тел</w:t>
            </w:r>
            <w:r w:rsidRPr="00E87292">
              <w:rPr>
                <w:rFonts w:ascii="Times New Roman" w:hAnsi="Times New Roman" w:cs="Times New Roman"/>
                <w:lang w:val="en-US"/>
              </w:rPr>
              <w:t xml:space="preserve">: 8 34675 (54854, 548555) </w:t>
            </w:r>
            <w:r w:rsidR="00316DFA" w:rsidRPr="00E87292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="00316DFA" w:rsidRPr="00E87292">
              <w:rPr>
                <w:rFonts w:ascii="Times New Roman" w:hAnsi="Times New Roman" w:cs="Times New Roman"/>
                <w:lang w:val="en-US"/>
              </w:rPr>
              <w:t>Bogatovasg@sovrnhmao.ru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5.</w:t>
            </w:r>
            <w:r w:rsidR="00A63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6.</w:t>
            </w:r>
            <w:r w:rsidR="00A63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Нормативное регулирование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7.</w:t>
            </w:r>
            <w:r w:rsidR="00A63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Сведения об Организаторе процедуры (Продавце)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64478" w:rsidRPr="00E87292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i/>
                <w:color w:val="000000"/>
              </w:rPr>
              <w:t>Юридический адрес</w:t>
            </w:r>
            <w:r w:rsidRPr="00E87292">
              <w:rPr>
                <w:rFonts w:ascii="Times New Roman" w:hAnsi="Times New Roman" w:cs="Times New Roman"/>
                <w:color w:val="000000"/>
              </w:rPr>
              <w:t>: 628240, ул.50 лет Пионерии ул., д.10, г.Советский, Советский район, Ханты-Мансийский автономный округ – Югра, Тюменская область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i/>
                <w:color w:val="000000"/>
              </w:rPr>
              <w:t>Фактический (почтовый) адрес</w:t>
            </w:r>
            <w:r w:rsidRPr="00E87292">
              <w:rPr>
                <w:rFonts w:ascii="Times New Roman" w:hAnsi="Times New Roman" w:cs="Times New Roman"/>
                <w:color w:val="000000"/>
              </w:rPr>
              <w:t>: 628240, ул.50 лет Пионерии ул., д.10, г.Советский, Советский район, Ханты-Мансийский автономный округ – Югра, Тюменская область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Контактное лицо: Богатова Светлана Георгиевна</w:t>
            </w:r>
          </w:p>
          <w:p w:rsidR="00DB7162" w:rsidRPr="00E87292" w:rsidRDefault="00DA09D8" w:rsidP="00DB7162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Адрес электронной почты: </w:t>
            </w:r>
            <w:r w:rsidR="00DB7162" w:rsidRPr="00E87292">
              <w:rPr>
                <w:rFonts w:ascii="Times New Roman" w:hAnsi="Times New Roman" w:cs="Times New Roman"/>
                <w:lang w:val="en-US"/>
              </w:rPr>
              <w:t>Bogatovasg</w:t>
            </w:r>
            <w:r w:rsidR="00DB7162" w:rsidRPr="00E87292">
              <w:rPr>
                <w:rFonts w:ascii="Times New Roman" w:hAnsi="Times New Roman" w:cs="Times New Roman"/>
              </w:rPr>
              <w:t>@</w:t>
            </w:r>
            <w:r w:rsidR="00DB7162" w:rsidRPr="00E87292">
              <w:rPr>
                <w:rFonts w:ascii="Times New Roman" w:hAnsi="Times New Roman" w:cs="Times New Roman"/>
                <w:lang w:val="en-US"/>
              </w:rPr>
              <w:t>sovrnhmao</w:t>
            </w:r>
            <w:r w:rsidR="00DB7162" w:rsidRPr="00E87292">
              <w:rPr>
                <w:rFonts w:ascii="Times New Roman" w:hAnsi="Times New Roman" w:cs="Times New Roman"/>
              </w:rPr>
              <w:t>.</w:t>
            </w:r>
            <w:r w:rsidR="00DB7162" w:rsidRPr="00E8729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</w:tr>
      <w:tr w:rsidR="00064478" w:rsidRPr="00E87292" w:rsidTr="00E41502">
        <w:trPr>
          <w:trHeight w:val="527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160EFA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="00DA09D8" w:rsidRPr="00E87292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160EF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.1.</w:t>
            </w:r>
          </w:p>
          <w:p w:rsidR="00064478" w:rsidRPr="00E87292" w:rsidRDefault="000644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5597" w:rsidRPr="00836BF3" w:rsidRDefault="003A5597" w:rsidP="00CD35F4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jc w:val="both"/>
              <w:rPr>
                <w:kern w:val="2"/>
                <w:lang w:eastAsia="ko-KR"/>
              </w:rPr>
            </w:pPr>
            <w:r>
              <w:rPr>
                <w:lang w:eastAsia="ru-RU"/>
              </w:rPr>
              <w:t>Помещение</w:t>
            </w:r>
            <w:r w:rsidRPr="00836BF3">
              <w:rPr>
                <w:lang w:eastAsia="ru-RU"/>
              </w:rPr>
              <w:t xml:space="preserve"> с кадастровым номером </w:t>
            </w:r>
            <w:r w:rsidRPr="008860E7">
              <w:rPr>
                <w:shd w:val="clear" w:color="auto" w:fill="F8F8F8"/>
              </w:rPr>
              <w:t>86:09:0101005:2957</w:t>
            </w:r>
            <w:r w:rsidRPr="00836BF3">
              <w:rPr>
                <w:color w:val="292C2F"/>
                <w:shd w:val="clear" w:color="auto" w:fill="F8F8F8"/>
              </w:rPr>
              <w:t xml:space="preserve">, </w:t>
            </w:r>
            <w:r w:rsidRPr="00836BF3">
              <w:rPr>
                <w:lang w:eastAsia="ru-RU"/>
              </w:rPr>
              <w:t xml:space="preserve">общей площадью </w:t>
            </w:r>
            <w:r>
              <w:rPr>
                <w:lang w:eastAsia="ru-RU"/>
              </w:rPr>
              <w:t>1078,3</w:t>
            </w:r>
            <w:r w:rsidRPr="00836BF3">
              <w:rPr>
                <w:lang w:eastAsia="ru-RU"/>
              </w:rPr>
              <w:t xml:space="preserve"> квадратных метров, расположенное в здании по адресу: Россия, Ханты-Мансийский автономный округ</w:t>
            </w:r>
            <w:r>
              <w:rPr>
                <w:lang w:eastAsia="ru-RU"/>
              </w:rPr>
              <w:t xml:space="preserve"> - Югра</w:t>
            </w:r>
            <w:r w:rsidRPr="00836BF3">
              <w:rPr>
                <w:lang w:eastAsia="ru-RU"/>
              </w:rPr>
              <w:t xml:space="preserve">, Советский район, </w:t>
            </w:r>
            <w:r>
              <w:rPr>
                <w:lang w:eastAsia="ru-RU"/>
              </w:rPr>
              <w:t>г. Советский, ул. Промышленная, д.1</w:t>
            </w:r>
            <w:r w:rsidRPr="00836BF3">
              <w:rPr>
                <w:lang w:eastAsia="ru-RU"/>
              </w:rPr>
              <w:t>.</w:t>
            </w:r>
          </w:p>
          <w:p w:rsidR="009D7149" w:rsidRPr="00E87292" w:rsidRDefault="009D7149" w:rsidP="00E400A5">
            <w:pPr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160EFA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 xml:space="preserve">.2. Начальная цена, руб., 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в том числе НДС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6A4573" w:rsidP="006A457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4 237</w:t>
            </w:r>
            <w:r w:rsidR="00BE2110">
              <w:rPr>
                <w:rFonts w:ascii="Times New Roman" w:hAnsi="Times New Roman" w:cs="Times New Roman"/>
              </w:rPr>
              <w:t xml:space="preserve"> 000</w:t>
            </w:r>
            <w:r w:rsidR="00BE62AC" w:rsidRPr="00E87292">
              <w:rPr>
                <w:rFonts w:ascii="Times New Roman" w:hAnsi="Times New Roman" w:cs="Times New Roman"/>
              </w:rPr>
              <w:t>,00</w:t>
            </w:r>
            <w:r w:rsidR="00BE62AC" w:rsidRPr="00E87292">
              <w:rPr>
                <w:rFonts w:ascii="Times New Roman" w:hAnsi="Times New Roman" w:cs="Times New Roman"/>
                <w:b/>
              </w:rPr>
              <w:t xml:space="preserve"> </w:t>
            </w:r>
            <w:r w:rsidR="001852CA" w:rsidRPr="00E8729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четыре миллиона двести тридцать </w:t>
            </w:r>
            <w:r w:rsidR="00BE2110">
              <w:rPr>
                <w:rFonts w:ascii="Times New Roman" w:hAnsi="Times New Roman" w:cs="Times New Roman"/>
              </w:rPr>
              <w:t>семь</w:t>
            </w:r>
            <w:r w:rsidR="00B21D2F">
              <w:rPr>
                <w:rFonts w:ascii="Times New Roman" w:hAnsi="Times New Roman" w:cs="Times New Roman"/>
              </w:rPr>
              <w:t xml:space="preserve"> тысяч)</w:t>
            </w:r>
            <w:r w:rsidR="001852CA" w:rsidRPr="00E87292">
              <w:rPr>
                <w:rFonts w:ascii="Times New Roman" w:hAnsi="Times New Roman" w:cs="Times New Roman"/>
              </w:rPr>
              <w:t xml:space="preserve"> </w:t>
            </w:r>
            <w:r w:rsidR="001C7F1D" w:rsidRPr="00E87292">
              <w:rPr>
                <w:rFonts w:ascii="Times New Roman" w:hAnsi="Times New Roman" w:cs="Times New Roman"/>
              </w:rPr>
              <w:t>р</w:t>
            </w:r>
            <w:r w:rsidR="001852CA" w:rsidRPr="00E87292">
              <w:rPr>
                <w:rFonts w:ascii="Times New Roman" w:hAnsi="Times New Roman" w:cs="Times New Roman"/>
              </w:rPr>
              <w:t>у</w:t>
            </w:r>
            <w:r w:rsidR="001C7F1D" w:rsidRPr="00E87292">
              <w:rPr>
                <w:rFonts w:ascii="Times New Roman" w:hAnsi="Times New Roman" w:cs="Times New Roman"/>
              </w:rPr>
              <w:t>б</w:t>
            </w:r>
            <w:r w:rsidR="001852CA" w:rsidRPr="00E87292">
              <w:rPr>
                <w:rFonts w:ascii="Times New Roman" w:hAnsi="Times New Roman" w:cs="Times New Roman"/>
              </w:rPr>
              <w:t>лей</w:t>
            </w:r>
            <w:r w:rsidR="001852CA" w:rsidRPr="00E872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160EF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.3. Шаг аукциона (шаг торговой секции), руб.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CD35F4" w:rsidP="00BE211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4573">
              <w:rPr>
                <w:rFonts w:ascii="Times New Roman" w:hAnsi="Times New Roman" w:cs="Times New Roman"/>
              </w:rPr>
              <w:t>211 850</w:t>
            </w:r>
            <w:r w:rsidR="00BE62AC" w:rsidRPr="00E87292">
              <w:rPr>
                <w:rFonts w:ascii="Times New Roman" w:hAnsi="Times New Roman" w:cs="Times New Roman"/>
              </w:rPr>
              <w:t xml:space="preserve">,00 </w:t>
            </w:r>
            <w:r w:rsidR="001852CA" w:rsidRPr="00E87292">
              <w:rPr>
                <w:rFonts w:ascii="Times New Roman" w:hAnsi="Times New Roman" w:cs="Times New Roman"/>
              </w:rPr>
              <w:t>рублей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160EF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.4. Задаток, руб.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CD35F4" w:rsidP="006A457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4573">
              <w:rPr>
                <w:rFonts w:ascii="Times New Roman" w:hAnsi="Times New Roman" w:cs="Times New Roman"/>
              </w:rPr>
              <w:t>423 700</w:t>
            </w:r>
            <w:r w:rsidR="00BE62AC" w:rsidRPr="00E87292">
              <w:rPr>
                <w:rFonts w:ascii="Times New Roman" w:hAnsi="Times New Roman" w:cs="Times New Roman"/>
              </w:rPr>
              <w:t xml:space="preserve">,00 </w:t>
            </w:r>
            <w:r w:rsidR="00DA09D8" w:rsidRPr="00E87292">
              <w:rPr>
                <w:rFonts w:ascii="Times New Roman" w:hAnsi="Times New Roman" w:cs="Times New Roman"/>
              </w:rPr>
              <w:t>рублей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.Основание для 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BE62AC" w:rsidP="006A4573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 xml:space="preserve">Постановление администрации Советского района от </w:t>
            </w:r>
            <w:r w:rsidR="006A4573">
              <w:rPr>
                <w:rFonts w:ascii="Times New Roman" w:hAnsi="Times New Roman" w:cs="Times New Roman"/>
              </w:rPr>
              <w:t>14.12</w:t>
            </w:r>
            <w:r w:rsidRPr="00E87292">
              <w:rPr>
                <w:rFonts w:ascii="Times New Roman" w:hAnsi="Times New Roman" w:cs="Times New Roman"/>
              </w:rPr>
              <w:t>.202</w:t>
            </w:r>
            <w:r w:rsidR="002D21B5" w:rsidRPr="00E87292">
              <w:rPr>
                <w:rFonts w:ascii="Times New Roman" w:hAnsi="Times New Roman" w:cs="Times New Roman"/>
              </w:rPr>
              <w:t>3</w:t>
            </w:r>
            <w:r w:rsidRPr="00E87292">
              <w:rPr>
                <w:rFonts w:ascii="Times New Roman" w:hAnsi="Times New Roman" w:cs="Times New Roman"/>
              </w:rPr>
              <w:t xml:space="preserve"> № </w:t>
            </w:r>
            <w:r w:rsidR="006A4573">
              <w:rPr>
                <w:rFonts w:ascii="Times New Roman" w:hAnsi="Times New Roman" w:cs="Times New Roman"/>
              </w:rPr>
              <w:t>2069</w:t>
            </w:r>
            <w:r w:rsidRPr="00E87292">
              <w:rPr>
                <w:rFonts w:ascii="Times New Roman" w:hAnsi="Times New Roman" w:cs="Times New Roman"/>
              </w:rPr>
              <w:t xml:space="preserve"> «О проведении аукциона по продаже муниципального имущества</w:t>
            </w:r>
            <w:r w:rsidR="006A4573">
              <w:rPr>
                <w:rFonts w:ascii="Times New Roman" w:hAnsi="Times New Roman" w:cs="Times New Roman"/>
              </w:rPr>
              <w:t>»</w:t>
            </w:r>
            <w:r w:rsidR="00B21D2F">
              <w:rPr>
                <w:rFonts w:ascii="Times New Roman" w:hAnsi="Times New Roman" w:cs="Times New Roman"/>
              </w:rPr>
              <w:t>.</w:t>
            </w:r>
          </w:p>
        </w:tc>
      </w:tr>
      <w:tr w:rsidR="00064478" w:rsidRPr="00E87292" w:rsidTr="00A63719">
        <w:trPr>
          <w:trHeight w:val="786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B21D2F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.Описание имущества (характеристики)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638EB" w:rsidP="00CD35F4">
            <w:pPr>
              <w:pStyle w:val="TableContents"/>
              <w:spacing w:after="115" w:line="270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Нежил</w:t>
            </w:r>
            <w:r w:rsidR="006A4573">
              <w:rPr>
                <w:rFonts w:ascii="Times New Roman" w:hAnsi="Times New Roman" w:cs="Times New Roman"/>
              </w:rPr>
              <w:t xml:space="preserve">ое помещение в </w:t>
            </w:r>
            <w:r w:rsidR="006A4573" w:rsidRPr="00E87292">
              <w:rPr>
                <w:rFonts w:ascii="Times New Roman" w:hAnsi="Times New Roman" w:cs="Times New Roman"/>
              </w:rPr>
              <w:t>здании</w:t>
            </w:r>
            <w:r w:rsidRPr="00E87292">
              <w:rPr>
                <w:rFonts w:ascii="Times New Roman" w:hAnsi="Times New Roman" w:cs="Times New Roman"/>
              </w:rPr>
              <w:t xml:space="preserve"> </w:t>
            </w:r>
            <w:r w:rsidR="006A4573">
              <w:rPr>
                <w:rFonts w:ascii="Times New Roman" w:hAnsi="Times New Roman" w:cs="Times New Roman"/>
              </w:rPr>
              <w:t xml:space="preserve">капитального </w:t>
            </w:r>
            <w:r w:rsidR="00194B38" w:rsidRPr="00E87292">
              <w:rPr>
                <w:rFonts w:ascii="Times New Roman" w:hAnsi="Times New Roman" w:cs="Times New Roman"/>
              </w:rPr>
              <w:t>исполнени</w:t>
            </w:r>
            <w:r w:rsidR="006A4573">
              <w:rPr>
                <w:rFonts w:ascii="Times New Roman" w:hAnsi="Times New Roman" w:cs="Times New Roman"/>
              </w:rPr>
              <w:t>я</w:t>
            </w:r>
            <w:r w:rsidR="00194B38" w:rsidRPr="00E87292">
              <w:rPr>
                <w:rFonts w:ascii="Times New Roman" w:hAnsi="Times New Roman" w:cs="Times New Roman"/>
              </w:rPr>
              <w:t xml:space="preserve">, </w:t>
            </w:r>
            <w:r w:rsidR="00316DFA" w:rsidRPr="00E87292">
              <w:rPr>
                <w:rFonts w:ascii="Times New Roman" w:hAnsi="Times New Roman" w:cs="Times New Roman"/>
              </w:rPr>
              <w:t xml:space="preserve">материал кровли - </w:t>
            </w:r>
            <w:r w:rsidR="00194B38" w:rsidRPr="00E87292">
              <w:rPr>
                <w:rFonts w:ascii="Times New Roman" w:hAnsi="Times New Roman" w:cs="Times New Roman"/>
              </w:rPr>
              <w:t xml:space="preserve">шифер, </w:t>
            </w:r>
            <w:r w:rsidR="006A4573">
              <w:rPr>
                <w:rFonts w:ascii="Times New Roman" w:hAnsi="Times New Roman" w:cs="Times New Roman"/>
              </w:rPr>
              <w:t>здани</w:t>
            </w:r>
            <w:r w:rsidR="00CD35F4">
              <w:rPr>
                <w:rFonts w:ascii="Times New Roman" w:hAnsi="Times New Roman" w:cs="Times New Roman"/>
              </w:rPr>
              <w:t xml:space="preserve">е длительное время </w:t>
            </w:r>
            <w:r w:rsidR="006A4573">
              <w:rPr>
                <w:rFonts w:ascii="Times New Roman" w:hAnsi="Times New Roman" w:cs="Times New Roman"/>
              </w:rPr>
              <w:t xml:space="preserve">не эксплуатируется, </w:t>
            </w:r>
            <w:r w:rsidR="00194B38" w:rsidRPr="00E87292">
              <w:rPr>
                <w:rFonts w:ascii="Times New Roman" w:hAnsi="Times New Roman" w:cs="Times New Roman"/>
              </w:rPr>
              <w:t>требует ремонта.</w:t>
            </w:r>
            <w:r w:rsidR="00390716" w:rsidRPr="00E872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9F12BD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B21D2F">
              <w:rPr>
                <w:rFonts w:ascii="Times New Roman" w:hAnsi="Times New Roman" w:cs="Times New Roman"/>
                <w:color w:val="000000"/>
              </w:rPr>
              <w:t>1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72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отсутствуют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B21D2F">
              <w:rPr>
                <w:rFonts w:ascii="Times New Roman" w:hAnsi="Times New Roman" w:cs="Times New Roman"/>
                <w:color w:val="000000"/>
              </w:rPr>
              <w:t>2</w:t>
            </w:r>
            <w:r w:rsidRPr="00E87292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E87292" w:rsidRDefault="00BB6A82" w:rsidP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</w:t>
            </w:r>
          </w:p>
          <w:p w:rsidR="001852CA" w:rsidRPr="00E87292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Претендент для участия в торгах осуществляет перечисление денежных средств на банковские реквизиты Оператора ЭП.</w:t>
            </w:r>
          </w:p>
          <w:p w:rsidR="001852CA" w:rsidRPr="00E87292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средств в размере задатка, предусмотренном настоящим извещением.</w:t>
            </w:r>
          </w:p>
          <w:p w:rsidR="001852CA" w:rsidRPr="00E87292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</w:rPr>
              <w:t xml:space="preserve">Денежные средства в сумме задатка должны быть зачислены на лицевой счет Претендента на </w:t>
            </w:r>
            <w:r w:rsidR="001C7F1D" w:rsidRPr="00E87292">
              <w:rPr>
                <w:rFonts w:ascii="Times New Roman" w:hAnsi="Times New Roman" w:cs="Times New Roman"/>
              </w:rPr>
              <w:t>ЭП</w:t>
            </w:r>
            <w:r w:rsidRPr="00E87292">
              <w:rPr>
                <w:rFonts w:ascii="Times New Roman" w:hAnsi="Times New Roman" w:cs="Times New Roman"/>
              </w:rPr>
              <w:t xml:space="preserve"> не позднее 00 часов 00 минут (время московское) дня определения участников торгов, указанного в </w:t>
            </w:r>
            <w:r w:rsidR="001C7F1D" w:rsidRPr="00E87292">
              <w:rPr>
                <w:rFonts w:ascii="Times New Roman" w:hAnsi="Times New Roman" w:cs="Times New Roman"/>
              </w:rPr>
              <w:t xml:space="preserve">настоящем </w:t>
            </w:r>
            <w:r w:rsidRPr="00E87292">
              <w:rPr>
                <w:rFonts w:ascii="Times New Roman" w:hAnsi="Times New Roman" w:cs="Times New Roman"/>
              </w:rPr>
              <w:t>извещении.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непоступлении на ЭП задатка от такого претендента (Претендент не допускается к участию в процедуре).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Разблокирование задатка производится в порядке, определённом в регламенте ТС ЭП.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 xml:space="preserve">ВНИМАНИЕ! 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>от 1 до 3 рабочих дней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не зачисляются 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>на Лицевой счёт такого Претендента.</w:t>
            </w:r>
          </w:p>
        </w:tc>
      </w:tr>
      <w:tr w:rsidR="00064478" w:rsidRPr="00E87292" w:rsidTr="00E41502">
        <w:trPr>
          <w:trHeight w:val="461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B21D2F">
              <w:rPr>
                <w:rFonts w:ascii="Times New Roman" w:hAnsi="Times New Roman" w:cs="Times New Roman"/>
                <w:color w:val="000000"/>
              </w:rPr>
              <w:t>3</w:t>
            </w:r>
            <w:r w:rsidRPr="00E87292">
              <w:rPr>
                <w:rFonts w:ascii="Times New Roman" w:hAnsi="Times New Roman" w:cs="Times New Roman"/>
                <w:color w:val="000000"/>
              </w:rPr>
              <w:t>. Проведение аукциона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0F77D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10" w:history="1">
              <w:r w:rsidRPr="00E87292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064478" w:rsidRPr="00E87292" w:rsidRDefault="00DA09D8" w:rsidP="000F77D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Проведение аукциона начинается с даты и времени, указанных </w:t>
            </w:r>
            <w:r w:rsidR="003044FF" w:rsidRPr="00E87292">
              <w:rPr>
                <w:rFonts w:ascii="Times New Roman" w:hAnsi="Times New Roman" w:cs="Times New Roman"/>
                <w:color w:val="000000"/>
              </w:rPr>
              <w:t>в настоящем</w:t>
            </w:r>
            <w:r w:rsidRPr="00E87292">
              <w:rPr>
                <w:rFonts w:ascii="Times New Roman" w:hAnsi="Times New Roman" w:cs="Times New Roman"/>
                <w:color w:val="000000"/>
              </w:rPr>
              <w:t xml:space="preserve"> информационном сообщении.</w:t>
            </w:r>
          </w:p>
          <w:p w:rsidR="00064478" w:rsidRPr="00E87292" w:rsidRDefault="00DA09D8" w:rsidP="000F77D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В ходе проведения аукциона осуществляется последовательное повышение начальной цены продажи на величину, равную величине «шага аукциона», путем многократной подачи предложений о цене Участниками аукциона.</w:t>
            </w:r>
          </w:p>
          <w:p w:rsidR="00064478" w:rsidRPr="00E87292" w:rsidRDefault="00DA09D8" w:rsidP="000F77D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На странице проведения аукциона обеспечивается размещение информации о сроке до истечения времени окончания представления ценовых предложений, а также информация о поступивших ценовых предложениях, с указанием времени их получения, непосредственно после их подачи Участниками аукциона. При проведении аукциона, Участники не имеют информации о именах (наименованиях) лиц, представивших конкурирующие ценовые предложения.</w:t>
            </w:r>
          </w:p>
          <w:p w:rsidR="00064478" w:rsidRPr="00E87292" w:rsidRDefault="00DA09D8" w:rsidP="000F77D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  <w:p w:rsidR="00064478" w:rsidRPr="00E87292" w:rsidRDefault="00DA09D8" w:rsidP="000F77D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064478" w:rsidRPr="00E87292" w:rsidRDefault="00DA09D8" w:rsidP="000F77D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Протокол об итогах аукциона предоставляет право Победителю на заключение договора купли- продажи имущества и имеет силу договора.</w:t>
            </w:r>
          </w:p>
          <w:p w:rsidR="00064478" w:rsidRPr="00E87292" w:rsidRDefault="00DA09D8" w:rsidP="000F77DD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Протокол об итогах аукциона подписывается в день проведения аукциона, после чего, процедура аукциона считается завершенной.</w:t>
            </w:r>
          </w:p>
          <w:p w:rsidR="00064478" w:rsidRPr="00E87292" w:rsidRDefault="00DA09D8" w:rsidP="000F77D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Аукцион признается несостоявшимся в следующих случаях:</w:t>
            </w:r>
          </w:p>
          <w:p w:rsidR="00064478" w:rsidRPr="00E87292" w:rsidRDefault="00DA09D8" w:rsidP="000F77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064478" w:rsidRPr="00E87292" w:rsidRDefault="00DA09D8" w:rsidP="000F77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б) принято решение о признании только одного претендента участником;</w:t>
            </w:r>
          </w:p>
          <w:p w:rsidR="00064478" w:rsidRPr="00E87292" w:rsidRDefault="00DA09D8" w:rsidP="000F77D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в) ни один из участников не сделал предложение о начальной цене имущества.</w:t>
            </w:r>
          </w:p>
        </w:tc>
      </w:tr>
      <w:tr w:rsidR="00064478" w:rsidRPr="00E87292" w:rsidTr="007E4EB4">
        <w:trPr>
          <w:trHeight w:val="321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B21D2F">
              <w:rPr>
                <w:rFonts w:ascii="Times New Roman" w:hAnsi="Times New Roman" w:cs="Times New Roman"/>
                <w:color w:val="000000"/>
              </w:rPr>
              <w:t>4</w:t>
            </w:r>
            <w:r w:rsidRPr="00E87292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купли-продажи, победитель утрачивает право на заключение указанного договора.</w:t>
            </w:r>
          </w:p>
        </w:tc>
      </w:tr>
      <w:tr w:rsidR="00064478" w:rsidRPr="00E87292" w:rsidTr="00E41502">
        <w:trPr>
          <w:trHeight w:val="2580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B21D2F">
              <w:rPr>
                <w:rFonts w:ascii="Times New Roman" w:hAnsi="Times New Roman" w:cs="Times New Roman"/>
                <w:color w:val="000000"/>
              </w:rPr>
              <w:t>5</w:t>
            </w:r>
            <w:r w:rsidRPr="00E87292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D26EE" w:rsidP="00DD26E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</w:rPr>
              <w:t>В течение 10 рабочих дней с даты заключения договора</w:t>
            </w:r>
            <w:r w:rsidR="006029BD" w:rsidRPr="00E87292">
              <w:rPr>
                <w:rFonts w:ascii="Times New Roman" w:hAnsi="Times New Roman" w:cs="Times New Roman"/>
              </w:rPr>
              <w:t>,</w:t>
            </w:r>
            <w:r w:rsidRPr="00E87292">
              <w:rPr>
                <w:rFonts w:ascii="Times New Roman" w:hAnsi="Times New Roman" w:cs="Times New Roman"/>
              </w:rPr>
              <w:t xml:space="preserve"> Покупатель обязан уплатить Продавцу денежные средства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 xml:space="preserve">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Уплата НДС производится покупателем (кроме физических лиц) самостоятельно, в соответствии с действующим законодательством Российской Федерации</w:t>
            </w:r>
          </w:p>
        </w:tc>
      </w:tr>
      <w:tr w:rsidR="00064478" w:rsidRPr="00E87292" w:rsidTr="00E41502">
        <w:trPr>
          <w:trHeight w:val="1027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B21D2F">
              <w:rPr>
                <w:rFonts w:ascii="Times New Roman" w:hAnsi="Times New Roman" w:cs="Times New Roman"/>
                <w:color w:val="000000"/>
              </w:rPr>
              <w:t>6</w:t>
            </w:r>
            <w:r w:rsidRPr="00E87292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Передача имущества и оформление права собственности на </w:t>
            </w:r>
            <w:r w:rsidR="00CD35F4">
              <w:rPr>
                <w:rFonts w:ascii="Times New Roman" w:hAnsi="Times New Roman" w:cs="Times New Roman"/>
                <w:color w:val="000000"/>
              </w:rPr>
              <w:t>имущество</w:t>
            </w:r>
            <w:r w:rsidRPr="00E87292">
              <w:rPr>
                <w:rFonts w:ascii="Times New Roman" w:hAnsi="Times New Roman" w:cs="Times New Roman"/>
                <w:color w:val="000000"/>
              </w:rPr>
              <w:t xml:space="preserve">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  <w:r w:rsidR="000725FF" w:rsidRPr="00E87292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64478" w:rsidRPr="00E87292" w:rsidTr="00E41502">
        <w:trPr>
          <w:trHeight w:val="1453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B21D2F">
              <w:rPr>
                <w:rFonts w:ascii="Times New Roman" w:hAnsi="Times New Roman" w:cs="Times New Roman"/>
                <w:color w:val="000000"/>
              </w:rPr>
              <w:t>7</w:t>
            </w:r>
            <w:r w:rsidRPr="00E87292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E87292" w:rsidRDefault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BB6A82" w:rsidRPr="00E87292" w:rsidRDefault="00BB6A82">
            <w:pPr>
              <w:pStyle w:val="TableContents"/>
              <w:spacing w:line="225" w:lineRule="atLeast"/>
              <w:jc w:val="both"/>
              <w:rPr>
                <w:rStyle w:val="Internetlink"/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Дополнительную информацию можно получить по тел. 8 (34675) 54854, электронный адрес</w:t>
            </w:r>
            <w:r w:rsidR="00D32E8C" w:rsidRPr="00E87292">
              <w:rPr>
                <w:rFonts w:ascii="Times New Roman" w:hAnsi="Times New Roman" w:cs="Times New Roman"/>
                <w:color w:val="000000"/>
              </w:rPr>
              <w:t>:</w:t>
            </w:r>
            <w:r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2E8C" w:rsidRPr="00E87292">
              <w:rPr>
                <w:rFonts w:ascii="Times New Roman" w:hAnsi="Times New Roman" w:cs="Times New Roman"/>
                <w:bCs/>
                <w:color w:val="000000" w:themeColor="text1"/>
              </w:rPr>
              <w:t>bogatovasg@sovrnhmao.ru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64478" w:rsidRPr="00E87292" w:rsidRDefault="00DA09D8" w:rsidP="00AC477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  <w:r w:rsidR="00AC4774" w:rsidRPr="00E8729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rPr>
          <w:trHeight w:val="1638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9F12BD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B21D2F">
              <w:rPr>
                <w:rFonts w:ascii="Times New Roman" w:hAnsi="Times New Roman" w:cs="Times New Roman"/>
                <w:color w:val="000000"/>
              </w:rPr>
              <w:t>8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Порядок оформления заявок на участие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B21D2F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Требования, предъявляемые к участнику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0</w:t>
            </w:r>
            <w:r w:rsidRPr="00E87292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копия всех листов документа, удостоверяющий личность.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1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Требования к оформлению представляемых участниками документов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8860E7">
              <w:rPr>
                <w:rFonts w:ascii="Times New Roman" w:hAnsi="Times New Roman" w:cs="Times New Roman"/>
                <w:bCs/>
                <w:color w:val="000000"/>
              </w:rPr>
              <w:t>Заявка</w:t>
            </w:r>
            <w:r w:rsidRPr="00E87292">
              <w:rPr>
                <w:rFonts w:ascii="Times New Roman" w:hAnsi="Times New Roman" w:cs="Times New Roman"/>
                <w:color w:val="000000"/>
              </w:rPr>
              <w:t xml:space="preserve"> на участие в торгах заполняется и подается по утвержденной форме, подписывается электронной подписью Претендента либо лица, имеющего право действовать от имени Претендента. Документы, представляемые в составе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</w:t>
            </w: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имени юридического лица должны быть скреплены печатью такого юридического лица (при наличии печати).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2</w:t>
            </w:r>
            <w:r w:rsidRPr="00E87292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лица, за исключением: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25%;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Понятия «группа лиц» и «контроль» используются в значениях, указанных соответственно в статьях 9 и 11 Федерального закона от 26.07.2006 №135-ФЗ «О защите конкуренции»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064478" w:rsidRPr="00E87292" w:rsidTr="00E87292">
        <w:trPr>
          <w:trHeight w:val="624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3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Форма подачи предложений о цене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4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Место и порядок подачи заявок на участие в приватизации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8860E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на </w:t>
            </w:r>
            <w:r w:rsidR="008860E7">
              <w:rPr>
                <w:rFonts w:ascii="Times New Roman" w:hAnsi="Times New Roman" w:cs="Times New Roman"/>
                <w:color w:val="000000"/>
              </w:rPr>
              <w:t>ЭТП</w:t>
            </w:r>
            <w:r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1" w:history="1">
              <w:r w:rsidRPr="00E87292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E87292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1C7F1D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5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Дата и время начала подачи заявок на участие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E87292" w:rsidRDefault="000833EA" w:rsidP="000725F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60DE0" w:rsidRPr="00E872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960DE0" w:rsidRPr="00E8729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C7F1D" w:rsidRPr="00E87292" w:rsidRDefault="001C7F1D" w:rsidP="000725F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 xml:space="preserve">00:00 </w:t>
            </w:r>
          </w:p>
        </w:tc>
        <w:tc>
          <w:tcPr>
            <w:tcW w:w="4785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E87292" w:rsidRDefault="001C7F1D" w:rsidP="00517C5A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E87292">
              <w:rPr>
                <w:rFonts w:ascii="Times New Roman" w:hAnsi="Times New Roman" w:cs="Times New Roman"/>
                <w:color w:val="000000"/>
              </w:rPr>
              <w:t>! Указанное в настоящем информационном сообщении время – серверное время электронной площадки (МОСКОВСКОЕ +2)</w:t>
            </w: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1C7F1D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6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Дата и время окончания подачи заявок на участие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0833EA" w:rsidP="00C240F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60DE0" w:rsidRPr="00E872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41502" w:rsidRPr="00E87292">
              <w:rPr>
                <w:rFonts w:ascii="Times New Roman" w:hAnsi="Times New Roman" w:cs="Times New Roman"/>
              </w:rPr>
              <w:t>1</w:t>
            </w:r>
            <w:r w:rsidR="00960DE0" w:rsidRPr="00E8729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C7F1D" w:rsidRPr="00E87292" w:rsidRDefault="000833EA" w:rsidP="007D442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1C7F1D" w:rsidRPr="00E87292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E87292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9F12BD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7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>Дата рассмотрения заявок на участие (дата определения участников)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0833EA" w:rsidP="000833E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60DE0" w:rsidRPr="00E872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CB636B">
              <w:rPr>
                <w:rFonts w:ascii="Times New Roman" w:hAnsi="Times New Roman" w:cs="Times New Roman"/>
              </w:rPr>
              <w:t>1</w:t>
            </w:r>
            <w:r w:rsidR="00960DE0" w:rsidRPr="00E8729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E87292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9F12BD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B21D2F">
              <w:rPr>
                <w:rFonts w:ascii="Times New Roman" w:hAnsi="Times New Roman" w:cs="Times New Roman"/>
                <w:color w:val="000000"/>
              </w:rPr>
              <w:t>8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 xml:space="preserve">Дата и время начала 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lastRenderedPageBreak/>
              <w:t>торговой сессии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E87292" w:rsidRDefault="000833EA" w:rsidP="00517C5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960DE0" w:rsidRPr="00E872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41502" w:rsidRPr="00E87292">
              <w:rPr>
                <w:rFonts w:ascii="Times New Roman" w:hAnsi="Times New Roman" w:cs="Times New Roman"/>
              </w:rPr>
              <w:t>1</w:t>
            </w:r>
            <w:r w:rsidR="00960DE0" w:rsidRPr="00E8729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C7F1D" w:rsidRPr="00E87292" w:rsidRDefault="001C7F1D" w:rsidP="00CB636B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1</w:t>
            </w:r>
            <w:r w:rsidR="00CB636B">
              <w:rPr>
                <w:rFonts w:ascii="Times New Roman" w:hAnsi="Times New Roman" w:cs="Times New Roman"/>
              </w:rPr>
              <w:t>0</w:t>
            </w:r>
            <w:r w:rsidRPr="00E87292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E87292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064478" w:rsidRPr="00E87292" w:rsidTr="00E87292">
        <w:trPr>
          <w:trHeight w:val="676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B21D2F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Порядок определения победителя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18071E" w:rsidP="007E4EB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064478" w:rsidRPr="00E87292" w:rsidTr="004D5787">
        <w:trPr>
          <w:trHeight w:val="1253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3</w:t>
            </w:r>
            <w:r w:rsidR="00B21D2F">
              <w:rPr>
                <w:rFonts w:ascii="Times New Roman" w:hAnsi="Times New Roman" w:cs="Times New Roman"/>
                <w:color w:val="000000"/>
              </w:rPr>
              <w:t>0</w:t>
            </w:r>
            <w:r w:rsidRPr="00E87292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  <w:r w:rsidR="008860E7">
              <w:rPr>
                <w:rFonts w:ascii="Times New Roman" w:hAnsi="Times New Roman" w:cs="Times New Roman"/>
                <w:color w:val="000000"/>
              </w:rPr>
              <w:t>, изменение извещения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8860E7" w:rsidP="004D5787">
            <w:pPr>
              <w:pStyle w:val="a8"/>
              <w:tabs>
                <w:tab w:val="left" w:pos="426"/>
              </w:tabs>
              <w:ind w:left="0"/>
              <w:jc w:val="both"/>
            </w:pPr>
            <w:r w:rsidRPr="00E87292">
              <w:rPr>
                <w:color w:val="000000"/>
                <w:shd w:val="clear" w:color="auto" w:fill="FFFFFF"/>
              </w:rPr>
              <w:t>Отказаться от проведения аукциона организатор вправе в любое время, но не позднее чем за три дня до наступления даты его проведения.</w:t>
            </w:r>
            <w:r w:rsidRPr="00E87292">
              <w:t xml:space="preserve"> Сообщение об отказе проведения аукциона размещается на сайте электронной площадки. </w:t>
            </w:r>
            <w:bookmarkStart w:id="0" w:name="_GoBack"/>
            <w:bookmarkEnd w:id="0"/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064478" w:rsidRPr="00E87292" w:rsidTr="00E41502">
        <w:trPr>
          <w:trHeight w:val="675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3</w:t>
            </w:r>
            <w:r w:rsidR="00B21D2F">
              <w:rPr>
                <w:rFonts w:ascii="Times New Roman" w:hAnsi="Times New Roman" w:cs="Times New Roman"/>
                <w:color w:val="000000"/>
              </w:rPr>
              <w:t>1</w:t>
            </w:r>
            <w:r w:rsidRPr="00E87292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1C7F1D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С проектом договора купли-продажи можно ознакомиться в приложенных документах к насто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>ящему информационному сообщению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3</w:t>
            </w:r>
            <w:r w:rsidR="00B21D2F">
              <w:rPr>
                <w:rFonts w:ascii="Times New Roman" w:hAnsi="Times New Roman" w:cs="Times New Roman"/>
                <w:color w:val="000000"/>
              </w:rPr>
              <w:t>2</w:t>
            </w:r>
            <w:r w:rsidRPr="00E87292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9F12B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Торги не проводились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B21D2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3</w:t>
            </w:r>
            <w:r w:rsidR="00B21D2F">
              <w:rPr>
                <w:rFonts w:ascii="Times New Roman" w:hAnsi="Times New Roman" w:cs="Times New Roman"/>
                <w:color w:val="000000"/>
              </w:rPr>
              <w:t>3</w:t>
            </w:r>
            <w:r w:rsidRPr="00E87292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7292">
              <w:rPr>
                <w:rFonts w:ascii="Times New Roman" w:hAnsi="Times New Roman" w:cs="Times New Roman"/>
                <w:b/>
                <w:bCs/>
              </w:rPr>
              <w:t>Порядок регистрации на электронной площадке</w:t>
            </w:r>
          </w:p>
          <w:p w:rsidR="00064478" w:rsidRPr="00E87292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  </w:t>
            </w:r>
            <w:hyperlink r:id="rId12" w:history="1">
              <w:r w:rsidRPr="00E87292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</w:p>
          <w:p w:rsidR="00064478" w:rsidRPr="00E87292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064478" w:rsidRPr="00E87292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064478" w:rsidRPr="00E87292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 и руководством участника по процедуре «Приватизация имущества».</w:t>
            </w:r>
          </w:p>
          <w:p w:rsidR="00064478" w:rsidRPr="00E87292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      </w:r>
          </w:p>
        </w:tc>
      </w:tr>
    </w:tbl>
    <w:p w:rsidR="00064478" w:rsidRPr="00E87292" w:rsidRDefault="00DA09D8">
      <w:pPr>
        <w:pStyle w:val="Textbody"/>
        <w:rPr>
          <w:rFonts w:ascii="Times New Roman" w:hAnsi="Times New Roman" w:cs="Times New Roman"/>
        </w:rPr>
      </w:pPr>
      <w:r w:rsidRPr="00E87292">
        <w:rPr>
          <w:rFonts w:ascii="Times New Roman" w:hAnsi="Times New Roman" w:cs="Times New Roman"/>
        </w:rPr>
        <w:br/>
      </w:r>
    </w:p>
    <w:sectPr w:rsidR="00064478" w:rsidRPr="00E87292" w:rsidSect="00CE6814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AC" w:rsidRDefault="00FA7EAC">
      <w:r>
        <w:separator/>
      </w:r>
    </w:p>
  </w:endnote>
  <w:endnote w:type="continuationSeparator" w:id="0">
    <w:p w:rsidR="00FA7EAC" w:rsidRDefault="00FA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AC" w:rsidRDefault="00FA7EAC">
      <w:r>
        <w:rPr>
          <w:color w:val="000000"/>
        </w:rPr>
        <w:separator/>
      </w:r>
    </w:p>
  </w:footnote>
  <w:footnote w:type="continuationSeparator" w:id="0">
    <w:p w:rsidR="00FA7EAC" w:rsidRDefault="00FA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37CE3"/>
    <w:multiLevelType w:val="hybridMultilevel"/>
    <w:tmpl w:val="2774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4478"/>
    <w:rsid w:val="00064478"/>
    <w:rsid w:val="000725FF"/>
    <w:rsid w:val="000833EA"/>
    <w:rsid w:val="000B3F46"/>
    <w:rsid w:val="000F77DD"/>
    <w:rsid w:val="00160EFA"/>
    <w:rsid w:val="0018071E"/>
    <w:rsid w:val="00183BF3"/>
    <w:rsid w:val="001852CA"/>
    <w:rsid w:val="00194B38"/>
    <w:rsid w:val="00194D2D"/>
    <w:rsid w:val="001C4F04"/>
    <w:rsid w:val="001C7F1D"/>
    <w:rsid w:val="001E12BB"/>
    <w:rsid w:val="002B4983"/>
    <w:rsid w:val="002C709C"/>
    <w:rsid w:val="002D21B5"/>
    <w:rsid w:val="002D685A"/>
    <w:rsid w:val="002E6E22"/>
    <w:rsid w:val="003044FF"/>
    <w:rsid w:val="00316DFA"/>
    <w:rsid w:val="0038131F"/>
    <w:rsid w:val="00387289"/>
    <w:rsid w:val="00390716"/>
    <w:rsid w:val="003A39E9"/>
    <w:rsid w:val="003A4076"/>
    <w:rsid w:val="003A5597"/>
    <w:rsid w:val="003A5B0F"/>
    <w:rsid w:val="0043111C"/>
    <w:rsid w:val="00444B05"/>
    <w:rsid w:val="004C20A9"/>
    <w:rsid w:val="004C57DE"/>
    <w:rsid w:val="004D5787"/>
    <w:rsid w:val="00517C5A"/>
    <w:rsid w:val="006029BD"/>
    <w:rsid w:val="0063080F"/>
    <w:rsid w:val="006A4573"/>
    <w:rsid w:val="006E3407"/>
    <w:rsid w:val="00745FF3"/>
    <w:rsid w:val="00774B3B"/>
    <w:rsid w:val="00777B51"/>
    <w:rsid w:val="007B742A"/>
    <w:rsid w:val="007D4423"/>
    <w:rsid w:val="007E4EB4"/>
    <w:rsid w:val="00801212"/>
    <w:rsid w:val="008065A0"/>
    <w:rsid w:val="00875D2C"/>
    <w:rsid w:val="00881D1C"/>
    <w:rsid w:val="008860E7"/>
    <w:rsid w:val="008A7780"/>
    <w:rsid w:val="008C2117"/>
    <w:rsid w:val="008E48B1"/>
    <w:rsid w:val="009369D4"/>
    <w:rsid w:val="009523FD"/>
    <w:rsid w:val="00960DE0"/>
    <w:rsid w:val="009A159E"/>
    <w:rsid w:val="009D7149"/>
    <w:rsid w:val="009F12BD"/>
    <w:rsid w:val="009F408D"/>
    <w:rsid w:val="00A12E76"/>
    <w:rsid w:val="00A63719"/>
    <w:rsid w:val="00A9629C"/>
    <w:rsid w:val="00AC4774"/>
    <w:rsid w:val="00B10CE1"/>
    <w:rsid w:val="00B12979"/>
    <w:rsid w:val="00B21D2F"/>
    <w:rsid w:val="00B251F0"/>
    <w:rsid w:val="00B913BD"/>
    <w:rsid w:val="00BB6A82"/>
    <w:rsid w:val="00BE2110"/>
    <w:rsid w:val="00BE62AC"/>
    <w:rsid w:val="00C148C3"/>
    <w:rsid w:val="00C22688"/>
    <w:rsid w:val="00C328B0"/>
    <w:rsid w:val="00C472EE"/>
    <w:rsid w:val="00C53960"/>
    <w:rsid w:val="00C8293B"/>
    <w:rsid w:val="00C837CD"/>
    <w:rsid w:val="00CB163A"/>
    <w:rsid w:val="00CB636B"/>
    <w:rsid w:val="00CD35F4"/>
    <w:rsid w:val="00CD5007"/>
    <w:rsid w:val="00CE6814"/>
    <w:rsid w:val="00D1466A"/>
    <w:rsid w:val="00D23AE0"/>
    <w:rsid w:val="00D30A41"/>
    <w:rsid w:val="00D32E8C"/>
    <w:rsid w:val="00D638EB"/>
    <w:rsid w:val="00DA09D8"/>
    <w:rsid w:val="00DB08EC"/>
    <w:rsid w:val="00DB3B7E"/>
    <w:rsid w:val="00DB7162"/>
    <w:rsid w:val="00DD26EE"/>
    <w:rsid w:val="00E155A1"/>
    <w:rsid w:val="00E400A5"/>
    <w:rsid w:val="00E41502"/>
    <w:rsid w:val="00E87292"/>
    <w:rsid w:val="00EA4245"/>
    <w:rsid w:val="00F304BF"/>
    <w:rsid w:val="00F379A8"/>
    <w:rsid w:val="00F40018"/>
    <w:rsid w:val="00F4773F"/>
    <w:rsid w:val="00F67FD2"/>
    <w:rsid w:val="00FA3DBB"/>
    <w:rsid w:val="00FA7EAC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62E46-ADF5-4A0D-83B2-44805F5B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semiHidden/>
    <w:unhideWhenUsed/>
    <w:rsid w:val="00AC4774"/>
    <w:rPr>
      <w:color w:val="0000FF"/>
      <w:u w:val="single"/>
    </w:rPr>
  </w:style>
  <w:style w:type="character" w:customStyle="1" w:styleId="es-el-code-term">
    <w:name w:val="es-el-code-term"/>
    <w:basedOn w:val="a0"/>
    <w:rsid w:val="00AC4774"/>
  </w:style>
  <w:style w:type="paragraph" w:styleId="a6">
    <w:name w:val="Balloon Text"/>
    <w:basedOn w:val="a"/>
    <w:link w:val="a7"/>
    <w:uiPriority w:val="99"/>
    <w:semiHidden/>
    <w:unhideWhenUsed/>
    <w:rsid w:val="004C57D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DE"/>
    <w:rPr>
      <w:rFonts w:ascii="Tahoma" w:hAnsi="Tahoma"/>
      <w:sz w:val="16"/>
      <w:szCs w:val="14"/>
    </w:rPr>
  </w:style>
  <w:style w:type="paragraph" w:styleId="a8">
    <w:name w:val="List Paragraph"/>
    <w:basedOn w:val="a"/>
    <w:rsid w:val="003A4076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Main/NBT/DefaultAction/0/3/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BT/DefaultAction/0/3/0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vrnhm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B6D0-A1BD-4A62-8259-A007DCA7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69</cp:revision>
  <cp:lastPrinted>2023-11-10T09:36:00Z</cp:lastPrinted>
  <dcterms:created xsi:type="dcterms:W3CDTF">2022-03-03T13:31:00Z</dcterms:created>
  <dcterms:modified xsi:type="dcterms:W3CDTF">2023-12-21T06:27:00Z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