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E" w:rsidRPr="00ED775D" w:rsidRDefault="000B380E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B380E" w:rsidRPr="00F20C33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F20C33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F20C33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F20C33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F20C33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F20C33">
        <w:rPr>
          <w:rFonts w:ascii="Times New Roman" w:hAnsi="Times New Roman" w:cs="Times New Roman"/>
          <w:color w:val="000000"/>
        </w:rPr>
        <w:t xml:space="preserve">Дата окончания приёма заявок </w:t>
      </w:r>
      <w:r w:rsidRPr="00F20C33">
        <w:rPr>
          <w:rFonts w:ascii="Times New Roman" w:hAnsi="Times New Roman" w:cs="Times New Roman"/>
          <w:b/>
          <w:color w:val="000000"/>
        </w:rPr>
        <w:t>«</w:t>
      </w:r>
      <w:r w:rsidR="00ED775D" w:rsidRPr="00F20C33">
        <w:rPr>
          <w:rFonts w:ascii="Times New Roman" w:hAnsi="Times New Roman" w:cs="Times New Roman"/>
          <w:b/>
          <w:color w:val="000000"/>
        </w:rPr>
        <w:t>2</w:t>
      </w:r>
      <w:r w:rsidR="00590B8E" w:rsidRPr="00F20C33">
        <w:rPr>
          <w:rFonts w:ascii="Times New Roman" w:hAnsi="Times New Roman" w:cs="Times New Roman"/>
          <w:b/>
          <w:color w:val="000000"/>
        </w:rPr>
        <w:t>4</w:t>
      </w:r>
      <w:r w:rsidRPr="00F20C33">
        <w:rPr>
          <w:rFonts w:ascii="Times New Roman" w:hAnsi="Times New Roman" w:cs="Times New Roman"/>
          <w:b/>
          <w:color w:val="000000"/>
        </w:rPr>
        <w:t xml:space="preserve">» </w:t>
      </w:r>
      <w:r w:rsidR="00ED775D" w:rsidRPr="00F20C33">
        <w:rPr>
          <w:rFonts w:ascii="Times New Roman" w:hAnsi="Times New Roman" w:cs="Times New Roman"/>
          <w:b/>
          <w:color w:val="000000"/>
        </w:rPr>
        <w:t>февраля</w:t>
      </w:r>
      <w:r w:rsidRPr="00F20C33">
        <w:rPr>
          <w:rFonts w:ascii="Times New Roman" w:hAnsi="Times New Roman" w:cs="Times New Roman"/>
          <w:b/>
          <w:color w:val="000000"/>
        </w:rPr>
        <w:t xml:space="preserve"> 202</w:t>
      </w:r>
      <w:r w:rsidR="00ED775D" w:rsidRPr="00F20C33">
        <w:rPr>
          <w:rFonts w:ascii="Times New Roman" w:hAnsi="Times New Roman" w:cs="Times New Roman"/>
          <w:b/>
          <w:color w:val="000000"/>
        </w:rPr>
        <w:t>3</w:t>
      </w:r>
      <w:r w:rsidRPr="00F20C33">
        <w:rPr>
          <w:rFonts w:ascii="Times New Roman" w:hAnsi="Times New Roman" w:cs="Times New Roman"/>
          <w:b/>
          <w:color w:val="000000"/>
        </w:rPr>
        <w:t xml:space="preserve"> г.</w:t>
      </w:r>
    </w:p>
    <w:p w:rsidR="000B380E" w:rsidRPr="00F20C33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F20C33">
        <w:rPr>
          <w:rFonts w:ascii="Times New Roman" w:hAnsi="Times New Roman" w:cs="Times New Roman"/>
          <w:color w:val="000000"/>
        </w:rPr>
        <w:t xml:space="preserve">Дата продажи  </w:t>
      </w:r>
      <w:r w:rsidR="00877EF2" w:rsidRPr="00F20C33">
        <w:rPr>
          <w:rFonts w:ascii="Times New Roman" w:hAnsi="Times New Roman" w:cs="Times New Roman"/>
          <w:b/>
          <w:color w:val="000000"/>
        </w:rPr>
        <w:t>«</w:t>
      </w:r>
      <w:r w:rsidR="00590B8E" w:rsidRPr="00F20C33">
        <w:rPr>
          <w:rFonts w:ascii="Times New Roman" w:hAnsi="Times New Roman" w:cs="Times New Roman"/>
          <w:b/>
          <w:color w:val="000000"/>
        </w:rPr>
        <w:t>28</w:t>
      </w:r>
      <w:r w:rsidRPr="00F20C33">
        <w:rPr>
          <w:rFonts w:ascii="Times New Roman" w:hAnsi="Times New Roman" w:cs="Times New Roman"/>
          <w:b/>
          <w:color w:val="000000"/>
        </w:rPr>
        <w:t xml:space="preserve">» </w:t>
      </w:r>
      <w:r w:rsidR="00590B8E" w:rsidRPr="00F20C33">
        <w:rPr>
          <w:rFonts w:ascii="Times New Roman" w:hAnsi="Times New Roman" w:cs="Times New Roman"/>
          <w:b/>
          <w:color w:val="000000"/>
        </w:rPr>
        <w:t>февраля</w:t>
      </w:r>
      <w:r w:rsidRPr="00F20C33">
        <w:rPr>
          <w:rFonts w:ascii="Times New Roman" w:hAnsi="Times New Roman" w:cs="Times New Roman"/>
          <w:b/>
          <w:color w:val="000000"/>
        </w:rPr>
        <w:t xml:space="preserve"> 202</w:t>
      </w:r>
      <w:r w:rsidR="00ED775D" w:rsidRPr="00F20C33">
        <w:rPr>
          <w:rFonts w:ascii="Times New Roman" w:hAnsi="Times New Roman" w:cs="Times New Roman"/>
          <w:b/>
          <w:color w:val="000000"/>
        </w:rPr>
        <w:t>3</w:t>
      </w:r>
      <w:r w:rsidRPr="00F20C33">
        <w:rPr>
          <w:rFonts w:ascii="Times New Roman" w:hAnsi="Times New Roman" w:cs="Times New Roman"/>
          <w:b/>
          <w:color w:val="000000"/>
        </w:rPr>
        <w:t xml:space="preserve">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B380E" w:rsidRPr="00F20C33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3ECE" w:rsidRPr="00F20C33" w:rsidRDefault="003E3ECE" w:rsidP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</w:p>
          <w:p w:rsidR="000B380E" w:rsidRPr="00F20C33" w:rsidRDefault="000B380E" w:rsidP="00BF4EA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777900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8" w:history="1">
              <w:r w:rsidR="00CB3183" w:rsidRPr="00F20C33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F20C3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F20C33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20C3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F20C33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 w:rsidTr="00ED775D">
        <w:trPr>
          <w:trHeight w:val="124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F20C33" w:rsidRDefault="00777900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B3183" w:rsidRPr="00F20C33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F20C33" w:rsidTr="00ED775D">
        <w:trPr>
          <w:trHeight w:val="164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F20C33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0C33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0C33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F20C3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F20C33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F20C33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0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F20C33">
              <w:rPr>
                <w:rFonts w:ascii="Times New Roman" w:hAnsi="Times New Roman" w:cs="Times New Roman"/>
              </w:rPr>
              <w:t>@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F20C33">
              <w:rPr>
                <w:rFonts w:ascii="Times New Roman" w:hAnsi="Times New Roman" w:cs="Times New Roman"/>
              </w:rPr>
              <w:t>.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8. Уполномоченный представитель </w:t>
            </w: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F304D9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20C3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Комиссия по приватизации муниципального имущества Советского района, утвержденная распоряжением главы администрации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lastRenderedPageBreak/>
              <w:t>Советского района от 30.04.2005 №13</w:t>
            </w:r>
            <w:r w:rsidR="00F304D9" w:rsidRPr="00F20C33"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t>-р</w:t>
            </w:r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B380E" w:rsidRPr="00F20C33" w:rsidTr="003E3ECE">
        <w:trPr>
          <w:trHeight w:val="40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F20C33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 w:rsidTr="00DA458C">
        <w:trPr>
          <w:trHeight w:val="78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DA45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9.1.</w:t>
            </w:r>
            <w:r w:rsidR="003E3ECE" w:rsidRPr="00F20C33">
              <w:rPr>
                <w:rFonts w:ascii="Times New Roman" w:hAnsi="Times New Roman" w:cs="Times New Roman"/>
                <w:color w:val="000000"/>
              </w:rPr>
              <w:t xml:space="preserve">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65183" w:rsidP="002651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FORMATIC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X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-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TRAIL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170, трактор </w:t>
            </w:r>
            <w:proofErr w:type="spellStart"/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снегоуплотнительный</w:t>
            </w:r>
            <w:proofErr w:type="spellEnd"/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, 2007 года выпуска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AC5A0B" w:rsidP="00AC5A0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65183" w:rsidP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1 250 0</w:t>
            </w:r>
            <w:r w:rsidR="00933AB0" w:rsidRPr="00F20C33">
              <w:rPr>
                <w:rFonts w:ascii="Times New Roman" w:hAnsi="Times New Roman" w:cs="Times New Roman"/>
                <w:color w:val="000000"/>
              </w:rPr>
              <w:t>00 (</w:t>
            </w:r>
            <w:r w:rsidRPr="00F20C33">
              <w:rPr>
                <w:rFonts w:ascii="Times New Roman" w:hAnsi="Times New Roman" w:cs="Times New Roman"/>
                <w:color w:val="000000"/>
              </w:rPr>
              <w:t>один миллион двести пятьдесят тысяч</w:t>
            </w:r>
            <w:r w:rsidR="00933AB0" w:rsidRPr="00F20C33">
              <w:rPr>
                <w:rFonts w:ascii="Times New Roman" w:hAnsi="Times New Roman" w:cs="Times New Roman"/>
                <w:color w:val="000000"/>
              </w:rPr>
              <w:t>)</w:t>
            </w:r>
            <w:r w:rsidR="00AC5A0B"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рублей</w:t>
            </w:r>
            <w:r w:rsidR="00933AB0" w:rsidRPr="00F20C33"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</w:t>
            </w:r>
            <w:r w:rsidR="003E3ECE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62 500</w:t>
            </w:r>
            <w:r w:rsidR="00AC5A0B"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</w:t>
            </w:r>
            <w:r w:rsidR="003E3ECE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933AB0" w:rsidP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5183" w:rsidRPr="00F20C33">
              <w:rPr>
                <w:rFonts w:ascii="Times New Roman" w:hAnsi="Times New Roman" w:cs="Times New Roman"/>
                <w:color w:val="000000"/>
              </w:rPr>
              <w:t>125 000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65183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A"/>
              </w:rPr>
              <w:t>Постановление администрации Советского района №</w:t>
            </w:r>
            <w:r w:rsidR="00265183" w:rsidRPr="00F20C33">
              <w:rPr>
                <w:rFonts w:ascii="Times New Roman" w:hAnsi="Times New Roman" w:cs="Times New Roman"/>
                <w:color w:val="00000A"/>
              </w:rPr>
              <w:t>58</w:t>
            </w:r>
            <w:r w:rsidRPr="00F20C33">
              <w:rPr>
                <w:rFonts w:ascii="Times New Roman" w:hAnsi="Times New Roman" w:cs="Times New Roman"/>
                <w:color w:val="00000A"/>
              </w:rPr>
              <w:t xml:space="preserve"> от </w:t>
            </w:r>
            <w:r w:rsidR="00933AB0" w:rsidRPr="00F20C33">
              <w:rPr>
                <w:rFonts w:ascii="Times New Roman" w:hAnsi="Times New Roman" w:cs="Times New Roman"/>
                <w:color w:val="00000A"/>
              </w:rPr>
              <w:t>2</w:t>
            </w:r>
            <w:r w:rsidR="00265183" w:rsidRPr="00F20C33">
              <w:rPr>
                <w:rFonts w:ascii="Times New Roman" w:hAnsi="Times New Roman" w:cs="Times New Roman"/>
                <w:color w:val="00000A"/>
              </w:rPr>
              <w:t>3</w:t>
            </w:r>
            <w:r w:rsidRPr="00F20C33">
              <w:rPr>
                <w:rFonts w:ascii="Times New Roman" w:hAnsi="Times New Roman" w:cs="Times New Roman"/>
                <w:color w:val="00000A"/>
              </w:rPr>
              <w:t>.</w:t>
            </w:r>
            <w:r w:rsidR="00265183" w:rsidRPr="00F20C33">
              <w:rPr>
                <w:rFonts w:ascii="Times New Roman" w:hAnsi="Times New Roman" w:cs="Times New Roman"/>
                <w:color w:val="00000A"/>
              </w:rPr>
              <w:t>01</w:t>
            </w:r>
            <w:r w:rsidRPr="00F20C33">
              <w:rPr>
                <w:rFonts w:ascii="Times New Roman" w:hAnsi="Times New Roman" w:cs="Times New Roman"/>
                <w:color w:val="00000A"/>
              </w:rPr>
              <w:t>.202</w:t>
            </w:r>
            <w:r w:rsidR="00265183" w:rsidRPr="00F20C33">
              <w:rPr>
                <w:rFonts w:ascii="Times New Roman" w:hAnsi="Times New Roman" w:cs="Times New Roman"/>
                <w:color w:val="00000A"/>
              </w:rPr>
              <w:t>3</w:t>
            </w:r>
            <w:r w:rsidRPr="00F20C33">
              <w:rPr>
                <w:rFonts w:ascii="Times New Roman" w:hAnsi="Times New Roman" w:cs="Times New Roman"/>
                <w:color w:val="00000A"/>
              </w:rPr>
              <w:t xml:space="preserve"> «</w:t>
            </w:r>
            <w:r w:rsidR="003E3ECE" w:rsidRPr="00F20C33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О проведен</w:t>
            </w:r>
            <w:proofErr w:type="gramStart"/>
            <w:r w:rsidR="003E3ECE" w:rsidRPr="00F20C33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ии ау</w:t>
            </w:r>
            <w:proofErr w:type="gramEnd"/>
            <w:r w:rsidR="003E3ECE" w:rsidRPr="00F20C33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кциона по продаже муниципального имущества</w:t>
            </w:r>
            <w:r w:rsidRPr="00F20C33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0B380E" w:rsidRPr="00F20C33" w:rsidTr="00933AB0">
        <w:trPr>
          <w:trHeight w:val="207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183" w:rsidRPr="00F20C33" w:rsidRDefault="00265183" w:rsidP="002651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FORMATIC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X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-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TRAIL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170, трактор </w:t>
            </w:r>
            <w:proofErr w:type="spellStart"/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снегоуплотнительный</w:t>
            </w:r>
            <w:proofErr w:type="spellEnd"/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, 2007 года выпуска, заводской номер 6157, двигатель № Т7162, коробка передач № 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S</w:t>
            </w: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О71101839, основной ведущий мост (мосты) отсутствует, цвет белый, ПСМ ТВ 024295, выдан 14.09.2007, свидетельство о регистрации  ВМ №311815, регистрационный знак 86 ХО 1849.</w:t>
            </w:r>
          </w:p>
          <w:p w:rsidR="00B85AA4" w:rsidRPr="00F20C33" w:rsidRDefault="00B85AA4" w:rsidP="0026518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F20C33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Страна изготовитель: Финляндия</w:t>
            </w:r>
          </w:p>
          <w:p w:rsidR="000B380E" w:rsidRPr="00F20C33" w:rsidRDefault="000B38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Денежные средства в сумме задатка должны быть зачислены на лицевой счет 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Претендента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на электронной торговой площадке 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Оператор производит блокирование денежных средств 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в размере задатка на лицевом счете Претендента в момент подачи заявки на участие в аукционе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>.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а) Участникам аукциона, за исключением его победителя или лица, признанного единственным участником аукциона, - в течение 5 календарных дней со дня подведения итогов аукциона;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в) Претендентам, отозвавшим в установленном порядке заявки до даты окончания приема заявок, задаток возвращается в течение 5 </w:t>
            </w:r>
            <w:r w:rsidRPr="00F20C33">
              <w:rPr>
                <w:rFonts w:ascii="Times New Roman" w:hAnsi="Times New Roman" w:cs="Times New Roman"/>
                <w:bCs/>
              </w:rPr>
              <w:lastRenderedPageBreak/>
              <w:t xml:space="preserve">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 </w:t>
            </w:r>
          </w:p>
          <w:p w:rsidR="000B380E" w:rsidRPr="00F20C33" w:rsidRDefault="000B380E" w:rsidP="00DA458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0" w:history="1">
              <w:r w:rsidRPr="00F20C33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="00265183" w:rsidRPr="00F20C33">
              <w:rPr>
                <w:rStyle w:val="Internetlink"/>
                <w:rFonts w:ascii="Times New Roman" w:hAnsi="Times New Roman" w:cs="Times New Roman"/>
              </w:rPr>
              <w:t xml:space="preserve"> </w:t>
            </w:r>
            <w:r w:rsidR="00265183" w:rsidRPr="00F20C33">
              <w:rPr>
                <w:rStyle w:val="Internetlink"/>
                <w:rFonts w:ascii="Times New Roman" w:hAnsi="Times New Roman" w:cs="Times New Roman"/>
                <w:color w:val="auto"/>
                <w:u w:val="none"/>
              </w:rPr>
              <w:t>(ТП):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Порядок подачи предложений о цене в ходе аукциона осуществляется в день и время, указанные в извещении.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Организатором процедуры в фиксированной сумме и не изменяется в течение всего времени подачи предложений о цене.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20C33">
              <w:rPr>
                <w:rFonts w:ascii="Times New Roman" w:hAnsi="Times New Roman" w:cs="Times New Roman"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</w:rPr>
              <w:t xml:space="preserve"> если в течение указанного времени не поступило ни одного предложения о цене, аукцион с помощью программно-аппаратных средств ТП завершается. В случае</w:t>
            </w:r>
            <w:proofErr w:type="gramStart"/>
            <w:r w:rsidRPr="00F20C33">
              <w:rPr>
                <w:rFonts w:ascii="Times New Roman" w:hAnsi="Times New Roman" w:cs="Times New Roman"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</w:rPr>
      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(в том числе равного начальной цене) следующее предложение не поступило, аукцион с помощью программно-аппаратных средств ТП завершается.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ТП как расчетное время окончания торгов, а также как время, оставшееся до окончания торгов в минутах. </w:t>
            </w:r>
          </w:p>
          <w:p w:rsidR="000B380E" w:rsidRPr="00F20C33" w:rsidRDefault="000B380E" w:rsidP="00ED775D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 w:rsidTr="00DA45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5</w:t>
            </w:r>
            <w:r w:rsidRPr="00F20C33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F20C33" w:rsidRDefault="00ED775D" w:rsidP="00590B8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:rsidR="000B380E" w:rsidRPr="00F20C33" w:rsidRDefault="00ED775D" w:rsidP="00590B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      </w:r>
          </w:p>
        </w:tc>
      </w:tr>
      <w:tr w:rsidR="000B380E" w:rsidRPr="00F20C33" w:rsidTr="00933AB0">
        <w:trPr>
          <w:trHeight w:val="215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6</w:t>
            </w:r>
            <w:r w:rsidRPr="00F20C33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F20C33" w:rsidRDefault="00CB3183" w:rsidP="00590B8E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</w:t>
            </w:r>
          </w:p>
          <w:p w:rsidR="000B380E" w:rsidRPr="00F20C33" w:rsidRDefault="00CB3183" w:rsidP="00590B8E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0B380E" w:rsidRPr="00F20C33" w:rsidTr="00453CA8">
        <w:trPr>
          <w:trHeight w:val="31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7</w:t>
            </w:r>
            <w:r w:rsidRPr="00F20C33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TableContents"/>
              <w:spacing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8</w:t>
            </w:r>
            <w:r w:rsidRPr="00F20C33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590B8E" w:rsidRPr="00F20C33" w:rsidRDefault="00B2092F" w:rsidP="00590B8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четверг с 9 часов</w:t>
            </w:r>
            <w:r w:rsidR="00590B8E" w:rsidRPr="00F20C33">
              <w:rPr>
                <w:rFonts w:ascii="Times New Roman" w:hAnsi="Times New Roman" w:cs="Times New Roman"/>
                <w:bCs/>
              </w:rPr>
              <w:t xml:space="preserve"> 00 минут до 13 часов 00 минут.</w:t>
            </w:r>
          </w:p>
          <w:p w:rsidR="000B380E" w:rsidRPr="00F20C33" w:rsidRDefault="00CB3183" w:rsidP="00590B8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F20C33">
              <w:rPr>
                <w:rFonts w:ascii="Times New Roman" w:hAnsi="Times New Roman" w:cs="Times New Roman"/>
              </w:rPr>
              <w:t>@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F20C33">
              <w:rPr>
                <w:rFonts w:ascii="Times New Roman" w:hAnsi="Times New Roman" w:cs="Times New Roman"/>
              </w:rPr>
              <w:t>.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380E" w:rsidRPr="00F20C33" w:rsidTr="00A7637A">
        <w:trPr>
          <w:trHeight w:val="14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19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Pr="00F20C33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B85AA4">
            <w:pPr>
              <w:pStyle w:val="TableContents"/>
              <w:spacing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К участию в </w:t>
            </w:r>
            <w:r w:rsidR="00453CA8" w:rsidRPr="00F20C33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D72578" w:rsidRPr="00F20C33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должен быть зарегистрирован </w:t>
            </w:r>
            <w:proofErr w:type="gramStart"/>
            <w:r w:rsidRPr="00F20C33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F20C33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Pr="00F20C33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В случае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C33">
              <w:rPr>
                <w:rFonts w:ascii="Times New Roman" w:hAnsi="Times New Roman" w:cs="Times New Roman"/>
                <w:b/>
                <w:bCs/>
                <w:u w:val="single"/>
              </w:rPr>
              <w:t>Юридические лица</w:t>
            </w:r>
            <w:r w:rsidRPr="00F20C3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заверенные копии учредительных документов;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C33">
              <w:rPr>
                <w:rFonts w:ascii="Times New Roman" w:hAnsi="Times New Roman" w:cs="Times New Roman"/>
                <w:b/>
                <w:bCs/>
                <w:u w:val="single"/>
              </w:rPr>
              <w:t>Физические лица</w:t>
            </w:r>
            <w:r w:rsidRPr="00F20C3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документ, удостоверяющий личность, или предоставляет копии всех его листов.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Не подлежат рассмотрению документы, исполненные карандашом, имеющие подчистки, приписки, иные не оговоренные в них исправления.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</w:t>
            </w:r>
            <w:r w:rsidRPr="00F20C33">
              <w:rPr>
                <w:rFonts w:ascii="Times New Roman" w:hAnsi="Times New Roman" w:cs="Times New Roman"/>
                <w:bCs/>
              </w:rPr>
              <w:lastRenderedPageBreak/>
              <w:t>подтверждены нотариусом.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0C33">
              <w:rPr>
                <w:rFonts w:ascii="Times New Roman" w:hAnsi="Times New Roman" w:cs="Times New Roman"/>
                <w:bCs/>
              </w:rPr>
      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  <w:proofErr w:type="gramEnd"/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      </w:r>
          </w:p>
          <w:p w:rsidR="00D72578" w:rsidRPr="00F20C33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0C33">
              <w:rPr>
                <w:rFonts w:ascii="Times New Roman" w:hAnsi="Times New Roman" w:cs="Times New Roman"/>
                <w:bCs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– Закон № 178-ФЗ), подписанной электронной подписью Претендента.</w:t>
            </w:r>
            <w:proofErr w:type="gramEnd"/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Одно лицо имеет право подать только одну заявку.</w:t>
            </w:r>
          </w:p>
          <w:p w:rsidR="00590B8E" w:rsidRPr="00F20C33" w:rsidRDefault="00D72578" w:rsidP="00590B8E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Документы и сведения из регистра</w:t>
            </w:r>
            <w:r w:rsidR="00590B8E" w:rsidRPr="00F20C33">
              <w:rPr>
                <w:rFonts w:ascii="Times New Roman" w:hAnsi="Times New Roman" w:cs="Times New Roman"/>
              </w:rPr>
              <w:t xml:space="preserve">ционных данных пользователя на </w:t>
            </w:r>
            <w:r w:rsidRPr="00F20C33">
              <w:rPr>
                <w:rFonts w:ascii="Times New Roman" w:hAnsi="Times New Roman" w:cs="Times New Roman"/>
              </w:rPr>
              <w:t xml:space="preserve">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D72578" w:rsidRPr="00F20C33" w:rsidRDefault="00D72578" w:rsidP="00590B8E">
            <w:pPr>
              <w:pStyle w:val="Textbody"/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Покупателями имущества могут быть лица, отвечающие признакам покупателя в соответствии с Законом </w:t>
            </w:r>
            <w:r w:rsidRPr="00F20C33">
              <w:rPr>
                <w:rFonts w:ascii="Times New Roman" w:hAnsi="Times New Roman" w:cs="Times New Roman"/>
                <w:bCs/>
              </w:rPr>
              <w:br/>
              <w:t>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Покупателями имущества могут быть любые физические и юридические лица, за исключением: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государственных и муниципальных унитарных предприятий, государственных и муниципальных учреждений;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0C33">
              <w:rPr>
                <w:rFonts w:ascii="Times New Roman" w:hAnsi="Times New Roman" w:cs="Times New Roman"/>
                <w:bCs/>
              </w:rPr>
      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20C33">
              <w:rPr>
                <w:rFonts w:ascii="Times New Roman" w:hAnsi="Times New Roman" w:cs="Times New Roman"/>
                <w:bCs/>
              </w:rPr>
              <w:lastRenderedPageBreak/>
              <w:t>бенефициарных</w:t>
            </w:r>
            <w:proofErr w:type="spellEnd"/>
            <w:r w:rsidRPr="00F20C33">
              <w:rPr>
                <w:rFonts w:ascii="Times New Roman" w:hAnsi="Times New Roman" w:cs="Times New Roman"/>
                <w:bCs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Федерации.</w:t>
            </w:r>
          </w:p>
          <w:p w:rsidR="00D72578" w:rsidRPr="00F20C33" w:rsidRDefault="00D72578" w:rsidP="00B178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B380E" w:rsidRPr="00F20C33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5</w:t>
            </w:r>
            <w:r w:rsidRPr="00F20C33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B85AA4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Заявка на участие в </w:t>
            </w:r>
            <w:r w:rsidR="00453CA8" w:rsidRPr="00F20C33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подаётся путём заполнения её электронной формы на электронной торговой площадке </w:t>
            </w:r>
            <w:hyperlink r:id="rId11" w:history="1">
              <w:r w:rsidRPr="00F20C33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F20C33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6</w:t>
            </w:r>
            <w:r w:rsidRPr="00F20C33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590B8E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27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="00DA458C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.202</w:t>
            </w: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F20C33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F20C33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F20C33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7</w:t>
            </w:r>
            <w:r w:rsidRPr="00F20C33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590B8E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24</w:t>
            </w:r>
            <w:r w:rsidR="00D72578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="00DA458C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.202</w:t>
            </w: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F20C33" w:rsidRDefault="00814647" w:rsidP="008E258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8E258C" w:rsidRPr="00F20C33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28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590B8E" w:rsidP="00DA458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27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DA458C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DA458C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8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Pr="00F20C33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453CA8" w:rsidP="00B85AA4">
            <w:pPr>
              <w:pStyle w:val="TableContents"/>
              <w:spacing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</w:rPr>
              <w:t>Победителем аукциона признается участник, предложивший наиболее высокую цену имущества.</w:t>
            </w:r>
          </w:p>
        </w:tc>
      </w:tr>
      <w:tr w:rsidR="000B380E" w:rsidRPr="00F20C33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Pr="00F20C33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F20C33" w:rsidRDefault="00E54C7A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p w:rsidR="000B380E" w:rsidRPr="00F20C33" w:rsidRDefault="00B17873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C33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2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F20C33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3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4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5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6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7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8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9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0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1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2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3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4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F20C3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0C33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F20C33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F20C33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B380E" w:rsidRPr="00F20C33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Standard"/>
              <w:spacing w:after="115"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 xml:space="preserve">к настоящему информационному сообщению 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документах 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0B380E" w:rsidP="00590B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80E" w:rsidRPr="00F20C33" w:rsidRDefault="00A7637A" w:rsidP="00B85AA4">
            <w:pPr>
              <w:pStyle w:val="TableContents"/>
              <w:spacing w:after="115"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Standard"/>
              <w:ind w:firstLine="91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590B8E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Для работы на УТС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B17873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>на У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ТС в качестве Участника аукционов производится автоматически после направления оператору формы заявления. </w:t>
            </w:r>
          </w:p>
          <w:p w:rsidR="00B17873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Оператором заявления 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на регистрацию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в с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рок, установленный Регламентом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ТП – не более 3 рабочих дней, в 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(в раздел «Личный кабинет» - подраздел «Реестр документов») будет направлено уведомление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либо уведомление об отказе в регистрации с указанием причины отказа. В случае отказа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регистрации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истрацию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будет повторно направлено Оператору на рассмотрение.</w:t>
            </w:r>
          </w:p>
          <w:p w:rsidR="000B380E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F20C33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F20C33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4079DA" w:rsidRPr="00F20C33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00" w:rsidRDefault="00777900">
      <w:pPr>
        <w:rPr>
          <w:rFonts w:hint="eastAsia"/>
        </w:rPr>
      </w:pPr>
      <w:r>
        <w:separator/>
      </w:r>
    </w:p>
  </w:endnote>
  <w:endnote w:type="continuationSeparator" w:id="0">
    <w:p w:rsidR="00777900" w:rsidRDefault="007779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00" w:rsidRDefault="007779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7900" w:rsidRDefault="007779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252F"/>
    <w:multiLevelType w:val="hybridMultilevel"/>
    <w:tmpl w:val="D068D136"/>
    <w:lvl w:ilvl="0" w:tplc="FFDEA3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45B30"/>
    <w:rsid w:val="000514CB"/>
    <w:rsid w:val="000B380E"/>
    <w:rsid w:val="00265183"/>
    <w:rsid w:val="0029005F"/>
    <w:rsid w:val="002A71E9"/>
    <w:rsid w:val="002B3EC7"/>
    <w:rsid w:val="002F6E78"/>
    <w:rsid w:val="003A035D"/>
    <w:rsid w:val="003C22E6"/>
    <w:rsid w:val="003E3ECE"/>
    <w:rsid w:val="004079DA"/>
    <w:rsid w:val="00453CA8"/>
    <w:rsid w:val="004A6BAA"/>
    <w:rsid w:val="00554FF5"/>
    <w:rsid w:val="005618BE"/>
    <w:rsid w:val="00590B8E"/>
    <w:rsid w:val="005F2FD7"/>
    <w:rsid w:val="006433F1"/>
    <w:rsid w:val="006540B0"/>
    <w:rsid w:val="00695734"/>
    <w:rsid w:val="006E5766"/>
    <w:rsid w:val="0073329B"/>
    <w:rsid w:val="00767B09"/>
    <w:rsid w:val="00777900"/>
    <w:rsid w:val="007E3FC2"/>
    <w:rsid w:val="007F2A26"/>
    <w:rsid w:val="00814647"/>
    <w:rsid w:val="00833021"/>
    <w:rsid w:val="00877EF2"/>
    <w:rsid w:val="008E258C"/>
    <w:rsid w:val="00901A61"/>
    <w:rsid w:val="00933AB0"/>
    <w:rsid w:val="00974B8E"/>
    <w:rsid w:val="009B0667"/>
    <w:rsid w:val="009B5FCE"/>
    <w:rsid w:val="00A52959"/>
    <w:rsid w:val="00A7637A"/>
    <w:rsid w:val="00AC5A0B"/>
    <w:rsid w:val="00B17873"/>
    <w:rsid w:val="00B2092F"/>
    <w:rsid w:val="00B37A4A"/>
    <w:rsid w:val="00B85AA4"/>
    <w:rsid w:val="00BF4EA3"/>
    <w:rsid w:val="00C03101"/>
    <w:rsid w:val="00CA1DB0"/>
    <w:rsid w:val="00CB3183"/>
    <w:rsid w:val="00CB63C6"/>
    <w:rsid w:val="00D06F3B"/>
    <w:rsid w:val="00D130C2"/>
    <w:rsid w:val="00D72578"/>
    <w:rsid w:val="00D95F62"/>
    <w:rsid w:val="00DA458C"/>
    <w:rsid w:val="00DC5B78"/>
    <w:rsid w:val="00DD63A1"/>
    <w:rsid w:val="00E54118"/>
    <w:rsid w:val="00E54C7A"/>
    <w:rsid w:val="00EB13E9"/>
    <w:rsid w:val="00ED775D"/>
    <w:rsid w:val="00F20C33"/>
    <w:rsid w:val="00F304D9"/>
    <w:rsid w:val="00F44A9B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/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orgi.gov.ru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BT/DefaultAction/0/3/0/0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rnhmao.ru/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6</cp:revision>
  <cp:lastPrinted>2022-11-03T05:51:00Z</cp:lastPrinted>
  <dcterms:created xsi:type="dcterms:W3CDTF">2023-01-24T07:41:00Z</dcterms:created>
  <dcterms:modified xsi:type="dcterms:W3CDTF">2023-01-24T13:54:00Z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