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2CA" w:rsidRPr="00E87292" w:rsidRDefault="001852CA" w:rsidP="001852CA">
      <w:pPr>
        <w:keepNext/>
        <w:keepLines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 w:bidi="ar-SA"/>
        </w:rPr>
      </w:pPr>
      <w:r w:rsidRPr="00E87292">
        <w:rPr>
          <w:rFonts w:ascii="Times New Roman" w:eastAsia="Times New Roman" w:hAnsi="Times New Roman" w:cs="Times New Roman"/>
          <w:b/>
          <w:bCs/>
          <w:color w:val="000000"/>
        </w:rPr>
        <w:t>ИНФОРМАЦИОННОЕ СООБЩЕНИЕ</w:t>
      </w:r>
      <w:r w:rsidR="00DB08EC" w:rsidRPr="00E8729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>о проведении аукциона по продаже муниципального имущества</w:t>
      </w:r>
      <w:r w:rsidRPr="00E87292">
        <w:rPr>
          <w:rFonts w:ascii="Times New Roman" w:eastAsia="Times New Roman" w:hAnsi="Times New Roman" w:cs="Times New Roman"/>
          <w:b/>
          <w:bCs/>
          <w:color w:val="000000"/>
        </w:rPr>
        <w:br/>
        <w:t xml:space="preserve">в электронной форме </w:t>
      </w:r>
    </w:p>
    <w:p w:rsidR="001852CA" w:rsidRPr="00E87292" w:rsidRDefault="001852CA" w:rsidP="001852CA">
      <w:pPr>
        <w:jc w:val="center"/>
        <w:rPr>
          <w:rFonts w:ascii="Times New Roman" w:hAnsi="Times New Roman" w:cs="Times New Roman"/>
          <w:b/>
        </w:rPr>
      </w:pPr>
      <w:r w:rsidRPr="00E87292">
        <w:rPr>
          <w:rFonts w:ascii="Times New Roman" w:hAnsi="Times New Roman" w:cs="Times New Roman"/>
          <w:b/>
        </w:rPr>
        <w:t>Дата аукциона «</w:t>
      </w:r>
      <w:r w:rsidR="00881D1C" w:rsidRPr="00E87292">
        <w:rPr>
          <w:rFonts w:ascii="Times New Roman" w:hAnsi="Times New Roman" w:cs="Times New Roman"/>
          <w:b/>
        </w:rPr>
        <w:t>2</w:t>
      </w:r>
      <w:r w:rsidR="00387289" w:rsidRPr="00E87292">
        <w:rPr>
          <w:rFonts w:ascii="Times New Roman" w:hAnsi="Times New Roman" w:cs="Times New Roman"/>
          <w:b/>
        </w:rPr>
        <w:t>0</w:t>
      </w:r>
      <w:r w:rsidRPr="00E87292">
        <w:rPr>
          <w:rFonts w:ascii="Times New Roman" w:hAnsi="Times New Roman" w:cs="Times New Roman"/>
          <w:b/>
        </w:rPr>
        <w:t xml:space="preserve">» </w:t>
      </w:r>
      <w:r w:rsidR="00387289" w:rsidRPr="00E87292">
        <w:rPr>
          <w:rFonts w:ascii="Times New Roman" w:hAnsi="Times New Roman" w:cs="Times New Roman"/>
          <w:b/>
        </w:rPr>
        <w:t>окт</w:t>
      </w:r>
      <w:r w:rsidR="00D638EB" w:rsidRPr="00E87292">
        <w:rPr>
          <w:rFonts w:ascii="Times New Roman" w:hAnsi="Times New Roman" w:cs="Times New Roman"/>
          <w:b/>
        </w:rPr>
        <w:t>ября</w:t>
      </w:r>
      <w:r w:rsidRPr="00E87292">
        <w:rPr>
          <w:rFonts w:ascii="Times New Roman" w:hAnsi="Times New Roman" w:cs="Times New Roman"/>
          <w:b/>
        </w:rPr>
        <w:t xml:space="preserve"> 202</w:t>
      </w:r>
      <w:r w:rsidR="00D638EB" w:rsidRPr="00E87292">
        <w:rPr>
          <w:rFonts w:ascii="Times New Roman" w:hAnsi="Times New Roman" w:cs="Times New Roman"/>
          <w:b/>
        </w:rPr>
        <w:t>3</w:t>
      </w:r>
      <w:r w:rsidRPr="00E87292">
        <w:rPr>
          <w:rFonts w:ascii="Times New Roman" w:hAnsi="Times New Roman" w:cs="Times New Roman"/>
          <w:b/>
        </w:rPr>
        <w:t xml:space="preserve"> г. в 12-00 </w:t>
      </w:r>
      <w:r w:rsidR="00517C5A" w:rsidRPr="00E87292">
        <w:rPr>
          <w:rFonts w:ascii="Times New Roman" w:hAnsi="Times New Roman" w:cs="Times New Roman"/>
          <w:b/>
        </w:rPr>
        <w:t>(</w:t>
      </w:r>
      <w:r w:rsidR="00C8293B" w:rsidRPr="00E87292">
        <w:rPr>
          <w:rFonts w:ascii="Times New Roman" w:hAnsi="Times New Roman" w:cs="Times New Roman"/>
          <w:b/>
        </w:rPr>
        <w:t>время местное</w:t>
      </w:r>
      <w:r w:rsidR="00517C5A" w:rsidRPr="00E87292">
        <w:rPr>
          <w:rFonts w:ascii="Times New Roman" w:hAnsi="Times New Roman" w:cs="Times New Roman"/>
          <w:b/>
        </w:rPr>
        <w:t>)</w:t>
      </w:r>
    </w:p>
    <w:tbl>
      <w:tblPr>
        <w:tblW w:w="101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9"/>
        <w:gridCol w:w="2586"/>
        <w:gridCol w:w="4785"/>
      </w:tblGrid>
      <w:tr w:rsidR="00064478" w:rsidRPr="00E87292" w:rsidTr="00E41502">
        <w:tc>
          <w:tcPr>
            <w:tcW w:w="10170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A63719">
            <w:pPr>
              <w:pStyle w:val="TableContents"/>
              <w:numPr>
                <w:ilvl w:val="0"/>
                <w:numId w:val="1"/>
              </w:num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Тип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Наименование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3.Адрес электронной площадки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52CA" w:rsidRPr="00E87292" w:rsidRDefault="00774B3B" w:rsidP="001852CA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1852CA" w:rsidRPr="00E87292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1852CA" w:rsidRPr="00E87292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1852CA" w:rsidRPr="00E87292" w:rsidRDefault="001852CA" w:rsidP="001852C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</w:pPr>
            <w:r w:rsidRPr="00E87292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64478" w:rsidRPr="00E87292" w:rsidRDefault="00064478" w:rsidP="00183BF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4478" w:rsidRPr="007D4423" w:rsidTr="00A63719">
        <w:trPr>
          <w:trHeight w:val="151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E87292" w:rsidRDefault="00DA09D8" w:rsidP="00CB163A">
            <w:pPr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4.</w:t>
            </w:r>
            <w:r w:rsidR="00CB163A" w:rsidRPr="00E87292">
              <w:rPr>
                <w:rFonts w:ascii="Times New Roman" w:hAnsi="Times New Roman" w:cs="Times New Roman"/>
                <w:color w:val="000000"/>
              </w:rPr>
              <w:t xml:space="preserve"> Организатор процедуры (Продавец), </w:t>
            </w:r>
          </w:p>
          <w:p w:rsidR="00064478" w:rsidRPr="00E87292" w:rsidRDefault="00CB163A" w:rsidP="00CB163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B163A" w:rsidRPr="00E87292" w:rsidRDefault="00774B3B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163A" w:rsidRPr="00E87292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  <w:p w:rsidR="00CB163A" w:rsidRPr="00E87292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Департамент муниципальной собственности администрации Советского района.</w:t>
            </w:r>
          </w:p>
          <w:p w:rsidR="00CB163A" w:rsidRPr="00E87292" w:rsidRDefault="00CB163A" w:rsidP="00CB163A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64478" w:rsidRPr="00E87292" w:rsidRDefault="00CB163A" w:rsidP="00A63719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  <w:color w:val="0563C1"/>
                <w:u w:val="single"/>
                <w:lang w:val="en-US"/>
              </w:rPr>
            </w:pPr>
            <w:r w:rsidRPr="00E87292">
              <w:rPr>
                <w:rFonts w:ascii="Times New Roman" w:hAnsi="Times New Roman" w:cs="Times New Roman"/>
              </w:rPr>
              <w:t>Тел</w:t>
            </w:r>
            <w:r w:rsidRPr="00E87292">
              <w:rPr>
                <w:rFonts w:ascii="Times New Roman" w:hAnsi="Times New Roman" w:cs="Times New Roman"/>
                <w:lang w:val="en-US"/>
              </w:rPr>
              <w:t xml:space="preserve">: 8 34675 (54854, 548555) </w:t>
            </w:r>
            <w:r w:rsidR="00316DFA" w:rsidRPr="00E87292">
              <w:rPr>
                <w:rFonts w:ascii="Times New Roman" w:hAnsi="Times New Roman" w:cs="Times New Roman"/>
                <w:color w:val="000000"/>
                <w:lang w:val="en-US" w:eastAsia="ru-RU"/>
              </w:rPr>
              <w:t xml:space="preserve">e-mail: </w:t>
            </w:r>
            <w:r w:rsidR="00316DFA" w:rsidRPr="00E87292">
              <w:rPr>
                <w:rFonts w:ascii="Times New Roman" w:hAnsi="Times New Roman" w:cs="Times New Roman"/>
                <w:lang w:val="en-US"/>
              </w:rPr>
              <w:t>Bogatovasg@sovrnhmao.ru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5.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6.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Нормативное регулирование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Федеральный закон от 21.12.2001 № 178-ФЗ «О приватизации государственного и муниципального имущества» (далее – Закон о приватизации); 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7.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Сведения об Организаторе процедуры (Продавце)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64478" w:rsidRPr="00E87292" w:rsidRDefault="00DA09D8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i/>
                <w:color w:val="000000"/>
              </w:rPr>
              <w:t>Юридический адрес</w:t>
            </w:r>
            <w:r w:rsidRPr="00E87292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i/>
                <w:color w:val="000000"/>
              </w:rPr>
              <w:t>Фактический (почтовый) адрес</w:t>
            </w:r>
            <w:r w:rsidRPr="00E87292">
              <w:rPr>
                <w:rFonts w:ascii="Times New Roman" w:hAnsi="Times New Roman" w:cs="Times New Roman"/>
                <w:color w:val="000000"/>
              </w:rPr>
              <w:t>: 628240, ул.50 лет Пионерии ул., д.10, г.Советский, Советский район, Ханты-Мансийский автономный округ – Югра, Тюменская область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Контактное лицо: Богатова Светлана Георгиевна</w:t>
            </w:r>
          </w:p>
          <w:p w:rsidR="00DB7162" w:rsidRPr="00E87292" w:rsidRDefault="00DA09D8" w:rsidP="00DB7162">
            <w:pPr>
              <w:suppressLineNumbers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Адрес электронной почты: </w:t>
            </w:r>
            <w:r w:rsidR="00DB7162" w:rsidRPr="00E87292">
              <w:rPr>
                <w:rFonts w:ascii="Times New Roman" w:hAnsi="Times New Roman" w:cs="Times New Roman"/>
                <w:lang w:val="en-US"/>
              </w:rPr>
              <w:t>Bogatovasg</w:t>
            </w:r>
            <w:r w:rsidR="00DB7162" w:rsidRPr="00E87292">
              <w:rPr>
                <w:rFonts w:ascii="Times New Roman" w:hAnsi="Times New Roman" w:cs="Times New Roman"/>
              </w:rPr>
              <w:t>@</w:t>
            </w:r>
            <w:r w:rsidR="00DB7162" w:rsidRPr="00E87292">
              <w:rPr>
                <w:rFonts w:ascii="Times New Roman" w:hAnsi="Times New Roman" w:cs="Times New Roman"/>
                <w:lang w:val="en-US"/>
              </w:rPr>
              <w:t>sovrnhmao</w:t>
            </w:r>
            <w:r w:rsidR="00DB7162" w:rsidRPr="00E87292">
              <w:rPr>
                <w:rFonts w:ascii="Times New Roman" w:hAnsi="Times New Roman" w:cs="Times New Roman"/>
              </w:rPr>
              <w:t>.</w:t>
            </w:r>
            <w:r w:rsidR="00DB7162" w:rsidRPr="00E87292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8.</w:t>
            </w:r>
            <w:r w:rsidR="00A6371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Уполномоченный представитель Продавца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E87292">
              <w:rPr>
                <w:rFonts w:ascii="Times New Roman" w:hAnsi="Times New Roman" w:cs="Times New Roman"/>
                <w:i/>
                <w:color w:val="000000"/>
              </w:rPr>
              <w:t>Комиссия по приватизации муниципального имущества Советского района, утвержденная распоряжением  администрации Советского района от 07.05.2020 №139-р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Лоты</w:t>
            </w:r>
          </w:p>
        </w:tc>
      </w:tr>
      <w:tr w:rsidR="00064478" w:rsidRPr="00E87292" w:rsidTr="00E41502">
        <w:trPr>
          <w:trHeight w:val="5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9.  </w:t>
            </w:r>
            <w:r w:rsidRPr="00E87292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Наименование лота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9.1.</w:t>
            </w:r>
          </w:p>
          <w:p w:rsidR="00064478" w:rsidRPr="00E87292" w:rsidRDefault="000644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16DFA" w:rsidRPr="00E87292" w:rsidRDefault="00316DFA" w:rsidP="009D7149">
            <w:pPr>
              <w:autoSpaceDN/>
              <w:jc w:val="both"/>
              <w:textAlignment w:val="auto"/>
              <w:rPr>
                <w:rFonts w:ascii="Times New Roman" w:hAnsi="Times New Roman" w:cs="Times New Roman"/>
                <w:lang w:eastAsia="ru-RU"/>
              </w:rPr>
            </w:pPr>
            <w:r w:rsidRPr="00E87292">
              <w:rPr>
                <w:rFonts w:ascii="Times New Roman" w:hAnsi="Times New Roman" w:cs="Times New Roman"/>
                <w:lang w:eastAsia="ru-RU"/>
              </w:rPr>
              <w:t>З</w:t>
            </w:r>
            <w:r w:rsidR="00194B38" w:rsidRPr="00E87292">
              <w:rPr>
                <w:rFonts w:ascii="Times New Roman" w:hAnsi="Times New Roman" w:cs="Times New Roman"/>
                <w:lang w:eastAsia="ru-RU"/>
              </w:rPr>
              <w:t xml:space="preserve">дание с кадастровым номером </w:t>
            </w:r>
            <w:r w:rsidR="00194B38" w:rsidRPr="00E87292">
              <w:rPr>
                <w:rFonts w:ascii="Times New Roman" w:hAnsi="Times New Roman" w:cs="Times New Roman"/>
                <w:color w:val="292C2F"/>
                <w:shd w:val="clear" w:color="auto" w:fill="F8F8F8"/>
              </w:rPr>
              <w:t xml:space="preserve">86:09:0101008:1867, </w:t>
            </w:r>
            <w:r w:rsidR="00194B38" w:rsidRPr="00E87292">
              <w:rPr>
                <w:rFonts w:ascii="Times New Roman" w:hAnsi="Times New Roman" w:cs="Times New Roman"/>
                <w:lang w:eastAsia="ru-RU"/>
              </w:rPr>
              <w:t>общей площадью 1345,8 квадратных метров</w:t>
            </w:r>
            <w:r w:rsidR="00E400A5" w:rsidRPr="00E87292">
              <w:rPr>
                <w:rFonts w:ascii="Times New Roman" w:hAnsi="Times New Roman" w:cs="Times New Roman"/>
                <w:lang w:eastAsia="ru-RU"/>
              </w:rPr>
              <w:t xml:space="preserve"> с земельным участком, с кадастровым номером 86:09:0101008:25, общей площадью 1751 квадратных метров, категория земель: земли населенных пунктов, вид разрешенного использования: под нежилое здание.</w:t>
            </w:r>
          </w:p>
          <w:p w:rsidR="009D7149" w:rsidRPr="00E87292" w:rsidRDefault="00316DFA" w:rsidP="00E400A5">
            <w:pPr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E87292">
              <w:rPr>
                <w:rFonts w:ascii="Times New Roman" w:hAnsi="Times New Roman" w:cs="Times New Roman"/>
                <w:lang w:eastAsia="ru-RU"/>
              </w:rPr>
              <w:t>А</w:t>
            </w:r>
            <w:r w:rsidR="00194B38" w:rsidRPr="00E87292">
              <w:rPr>
                <w:rFonts w:ascii="Times New Roman" w:hAnsi="Times New Roman" w:cs="Times New Roman"/>
                <w:lang w:eastAsia="ru-RU"/>
              </w:rPr>
              <w:t xml:space="preserve">дрес: Россия, Ханты-Мансийский автономный округ, Советский район, городское поселение Советский, г. Советский, ул. Кирова, д. 8.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1C7F1D" w:rsidP="00C328B0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9.2. Начальная цена, руб., 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в том числе НДС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387289" w:rsidP="0038728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</w:rPr>
              <w:t>3 315 000</w:t>
            </w:r>
            <w:r w:rsidR="00BE62AC" w:rsidRPr="00E87292">
              <w:rPr>
                <w:rFonts w:ascii="Times New Roman" w:hAnsi="Times New Roman" w:cs="Times New Roman"/>
              </w:rPr>
              <w:t>,00</w:t>
            </w:r>
            <w:r w:rsidR="00BE62AC" w:rsidRPr="00E87292">
              <w:rPr>
                <w:rFonts w:ascii="Times New Roman" w:hAnsi="Times New Roman" w:cs="Times New Roman"/>
                <w:b/>
              </w:rPr>
              <w:t xml:space="preserve"> </w:t>
            </w:r>
            <w:r w:rsidR="001852CA" w:rsidRPr="00E87292">
              <w:rPr>
                <w:rFonts w:ascii="Times New Roman" w:hAnsi="Times New Roman" w:cs="Times New Roman"/>
              </w:rPr>
              <w:t>(</w:t>
            </w:r>
            <w:r w:rsidR="00BE62AC" w:rsidRPr="00E87292">
              <w:rPr>
                <w:rFonts w:ascii="Times New Roman" w:hAnsi="Times New Roman" w:cs="Times New Roman"/>
              </w:rPr>
              <w:t xml:space="preserve">три миллиона </w:t>
            </w:r>
            <w:r w:rsidRPr="00E87292">
              <w:rPr>
                <w:rFonts w:ascii="Times New Roman" w:hAnsi="Times New Roman" w:cs="Times New Roman"/>
              </w:rPr>
              <w:t>триста пятнадцать</w:t>
            </w:r>
            <w:r w:rsidR="00BE62AC" w:rsidRPr="00E87292">
              <w:rPr>
                <w:rFonts w:ascii="Times New Roman" w:hAnsi="Times New Roman" w:cs="Times New Roman"/>
              </w:rPr>
              <w:t xml:space="preserve"> тысяч</w:t>
            </w:r>
            <w:r w:rsidR="001852CA" w:rsidRPr="00E87292">
              <w:rPr>
                <w:rFonts w:ascii="Times New Roman" w:hAnsi="Times New Roman" w:cs="Times New Roman"/>
              </w:rPr>
              <w:t xml:space="preserve">) </w:t>
            </w:r>
            <w:r w:rsidR="001C7F1D" w:rsidRPr="00E87292">
              <w:rPr>
                <w:rFonts w:ascii="Times New Roman" w:hAnsi="Times New Roman" w:cs="Times New Roman"/>
              </w:rPr>
              <w:t>р</w:t>
            </w:r>
            <w:r w:rsidR="001852CA" w:rsidRPr="00E87292">
              <w:rPr>
                <w:rFonts w:ascii="Times New Roman" w:hAnsi="Times New Roman" w:cs="Times New Roman"/>
              </w:rPr>
              <w:t>у</w:t>
            </w:r>
            <w:r w:rsidR="001C7F1D" w:rsidRPr="00E87292">
              <w:rPr>
                <w:rFonts w:ascii="Times New Roman" w:hAnsi="Times New Roman" w:cs="Times New Roman"/>
              </w:rPr>
              <w:t>б</w:t>
            </w:r>
            <w:r w:rsidR="001852CA" w:rsidRPr="00E87292">
              <w:rPr>
                <w:rFonts w:ascii="Times New Roman" w:hAnsi="Times New Roman" w:cs="Times New Roman"/>
              </w:rPr>
              <w:t>лей</w:t>
            </w:r>
            <w:r w:rsidR="001852CA" w:rsidRPr="00E8729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9.3. Шаг аукциона (шаг торговой секции),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A6371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04BF" w:rsidRPr="00E87292">
              <w:rPr>
                <w:rFonts w:ascii="Times New Roman" w:hAnsi="Times New Roman" w:cs="Times New Roman"/>
              </w:rPr>
              <w:t>165 750</w:t>
            </w:r>
            <w:r w:rsidR="00BE62AC" w:rsidRPr="00E87292">
              <w:rPr>
                <w:rFonts w:ascii="Times New Roman" w:hAnsi="Times New Roman" w:cs="Times New Roman"/>
              </w:rPr>
              <w:t xml:space="preserve">,00 </w:t>
            </w:r>
            <w:r w:rsidR="001852CA" w:rsidRPr="00E87292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9.4. Задаток, руб.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A6371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F304BF" w:rsidRPr="00E87292">
              <w:rPr>
                <w:rFonts w:ascii="Times New Roman" w:hAnsi="Times New Roman" w:cs="Times New Roman"/>
              </w:rPr>
              <w:t>331 500</w:t>
            </w:r>
            <w:r w:rsidR="00BE62AC" w:rsidRPr="00E87292">
              <w:rPr>
                <w:rFonts w:ascii="Times New Roman" w:hAnsi="Times New Roman" w:cs="Times New Roman"/>
              </w:rPr>
              <w:t xml:space="preserve">,00 </w:t>
            </w:r>
            <w:r w:rsidR="00DA09D8" w:rsidRPr="00E87292">
              <w:rPr>
                <w:rFonts w:ascii="Times New Roman" w:hAnsi="Times New Roman" w:cs="Times New Roman"/>
              </w:rPr>
              <w:t>рублей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10.Основание для 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BE62AC" w:rsidP="00F304BF">
            <w:pPr>
              <w:pStyle w:val="Textbody"/>
              <w:spacing w:after="29" w:line="240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 xml:space="preserve">Постановление администрации Советского района от </w:t>
            </w:r>
            <w:r w:rsidR="002D21B5" w:rsidRPr="00E87292">
              <w:rPr>
                <w:rFonts w:ascii="Times New Roman" w:hAnsi="Times New Roman" w:cs="Times New Roman"/>
              </w:rPr>
              <w:t>10</w:t>
            </w:r>
            <w:r w:rsidRPr="00E87292">
              <w:rPr>
                <w:rFonts w:ascii="Times New Roman" w:hAnsi="Times New Roman" w:cs="Times New Roman"/>
              </w:rPr>
              <w:t>.0</w:t>
            </w:r>
            <w:r w:rsidR="002D21B5" w:rsidRPr="00E87292">
              <w:rPr>
                <w:rFonts w:ascii="Times New Roman" w:hAnsi="Times New Roman" w:cs="Times New Roman"/>
              </w:rPr>
              <w:t>8</w:t>
            </w:r>
            <w:r w:rsidRPr="00E87292">
              <w:rPr>
                <w:rFonts w:ascii="Times New Roman" w:hAnsi="Times New Roman" w:cs="Times New Roman"/>
              </w:rPr>
              <w:t>.202</w:t>
            </w:r>
            <w:r w:rsidR="002D21B5" w:rsidRPr="00E87292">
              <w:rPr>
                <w:rFonts w:ascii="Times New Roman" w:hAnsi="Times New Roman" w:cs="Times New Roman"/>
              </w:rPr>
              <w:t>3</w:t>
            </w:r>
            <w:r w:rsidRPr="00E87292">
              <w:rPr>
                <w:rFonts w:ascii="Times New Roman" w:hAnsi="Times New Roman" w:cs="Times New Roman"/>
              </w:rPr>
              <w:t xml:space="preserve"> № </w:t>
            </w:r>
            <w:r w:rsidR="00F304BF" w:rsidRPr="00E87292">
              <w:rPr>
                <w:rFonts w:ascii="Times New Roman" w:hAnsi="Times New Roman" w:cs="Times New Roman"/>
              </w:rPr>
              <w:t>1249</w:t>
            </w:r>
            <w:r w:rsidRPr="00E87292">
              <w:rPr>
                <w:rFonts w:ascii="Times New Roman" w:hAnsi="Times New Roman" w:cs="Times New Roman"/>
              </w:rPr>
              <w:t xml:space="preserve"> «О проведении аукциона по продаже муниципального имущества»</w:t>
            </w:r>
          </w:p>
        </w:tc>
      </w:tr>
      <w:tr w:rsidR="00064478" w:rsidRPr="00E87292" w:rsidTr="00A63719">
        <w:trPr>
          <w:trHeight w:val="78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Pr="00E87292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638EB" w:rsidP="00316DFA">
            <w:pPr>
              <w:pStyle w:val="TableContents"/>
              <w:spacing w:after="115" w:line="270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Нежил</w:t>
            </w:r>
            <w:r w:rsidR="00194B38" w:rsidRPr="00E87292">
              <w:rPr>
                <w:rFonts w:ascii="Times New Roman" w:hAnsi="Times New Roman" w:cs="Times New Roman"/>
              </w:rPr>
              <w:t>ое здание</w:t>
            </w:r>
            <w:r w:rsidRPr="00E87292">
              <w:rPr>
                <w:rFonts w:ascii="Times New Roman" w:hAnsi="Times New Roman" w:cs="Times New Roman"/>
              </w:rPr>
              <w:t xml:space="preserve"> в </w:t>
            </w:r>
            <w:r w:rsidR="00194B38" w:rsidRPr="00E87292">
              <w:rPr>
                <w:rFonts w:ascii="Times New Roman" w:hAnsi="Times New Roman" w:cs="Times New Roman"/>
              </w:rPr>
              <w:t xml:space="preserve">деревянном исполнении, </w:t>
            </w:r>
            <w:r w:rsidR="00316DFA" w:rsidRPr="00E87292">
              <w:rPr>
                <w:rFonts w:ascii="Times New Roman" w:hAnsi="Times New Roman" w:cs="Times New Roman"/>
              </w:rPr>
              <w:t xml:space="preserve">материал кровли - </w:t>
            </w:r>
            <w:r w:rsidR="00194B38" w:rsidRPr="00E87292">
              <w:rPr>
                <w:rFonts w:ascii="Times New Roman" w:hAnsi="Times New Roman" w:cs="Times New Roman"/>
              </w:rPr>
              <w:t>шифер, требует ремонта.</w:t>
            </w:r>
            <w:r w:rsidR="00390716" w:rsidRPr="00E8729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12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8729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Pr="00E87292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E87292" w:rsidRDefault="00BB6A82" w:rsidP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1852CA" w:rsidRPr="00E87292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банковские реквизиты Оператора ЭП.</w:t>
            </w:r>
          </w:p>
          <w:p w:rsidR="001852CA" w:rsidRPr="00E87292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1852CA" w:rsidRPr="00E87292" w:rsidRDefault="001852CA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</w:rPr>
              <w:t xml:space="preserve">Денежные средства в сумме задатка должны быть зачислены на лицевой счет Претендента на </w:t>
            </w:r>
            <w:r w:rsidR="001C7F1D" w:rsidRPr="00E87292">
              <w:rPr>
                <w:rFonts w:ascii="Times New Roman" w:hAnsi="Times New Roman" w:cs="Times New Roman"/>
              </w:rPr>
              <w:t>ЭП</w:t>
            </w:r>
            <w:r w:rsidRPr="00E87292">
              <w:rPr>
                <w:rFonts w:ascii="Times New Roman" w:hAnsi="Times New Roman" w:cs="Times New Roman"/>
              </w:rPr>
              <w:t xml:space="preserve"> не позднее 00 часов 00 минут (время московское) дня определения участников торгов, указанного в </w:t>
            </w:r>
            <w:r w:rsidR="001C7F1D" w:rsidRPr="00E87292">
              <w:rPr>
                <w:rFonts w:ascii="Times New Roman" w:hAnsi="Times New Roman" w:cs="Times New Roman"/>
              </w:rPr>
              <w:t xml:space="preserve">настоящем </w:t>
            </w:r>
            <w:r w:rsidRPr="00E87292">
              <w:rPr>
                <w:rFonts w:ascii="Times New Roman" w:hAnsi="Times New Roman" w:cs="Times New Roman"/>
              </w:rPr>
              <w:t>извещении.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непоступлении на ЭП задатка от такого претендента (Претендент не допускается к участию в процедуре).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Разблокирование задатка производится в порядке, определённом в регламенте ТС ЭП.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064478" w:rsidRPr="00E87292" w:rsidTr="00E41502">
        <w:trPr>
          <w:trHeight w:val="461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4</w:t>
            </w:r>
            <w:r w:rsidRPr="00E87292">
              <w:rPr>
                <w:rFonts w:ascii="Times New Roman" w:hAnsi="Times New Roman" w:cs="Times New Roman"/>
                <w:color w:val="000000"/>
              </w:rPr>
              <w:t>. Проведение аукциона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9" w:history="1">
              <w:r w:rsidRPr="00E87292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Проведение аукциона начинается с даты и времени, указанных </w:t>
            </w:r>
            <w:r w:rsidR="003044FF" w:rsidRPr="00E87292">
              <w:rPr>
                <w:rFonts w:ascii="Times New Roman" w:hAnsi="Times New Roman" w:cs="Times New Roman"/>
                <w:color w:val="000000"/>
              </w:rPr>
              <w:t>в настоящем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информационном сообщении.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064478" w:rsidRPr="00E87292" w:rsidRDefault="00DA09D8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064478" w:rsidRPr="00E87292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064478" w:rsidRPr="00E87292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064478" w:rsidRPr="00E87292" w:rsidRDefault="00DA09D8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064478" w:rsidRPr="00E87292" w:rsidTr="00E41502">
        <w:trPr>
          <w:trHeight w:val="99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5</w:t>
            </w:r>
            <w:r w:rsidRPr="00E87292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064478" w:rsidRPr="00E87292" w:rsidTr="00E41502">
        <w:trPr>
          <w:trHeight w:val="2580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6</w:t>
            </w:r>
            <w:r w:rsidRPr="00E87292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D26EE" w:rsidP="00DD26E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</w:rPr>
              <w:t>В течение 10 рабочих дней с даты заключения договора</w:t>
            </w:r>
            <w:r w:rsidR="006029BD" w:rsidRPr="00E87292">
              <w:rPr>
                <w:rFonts w:ascii="Times New Roman" w:hAnsi="Times New Roman" w:cs="Times New Roman"/>
              </w:rPr>
              <w:t>,</w:t>
            </w:r>
            <w:r w:rsidRPr="00E87292">
              <w:rPr>
                <w:rFonts w:ascii="Times New Roman" w:hAnsi="Times New Roman" w:cs="Times New Roman"/>
              </w:rPr>
              <w:t xml:space="preserve"> Покупатель обязан уплатить Продавцу денежные средства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064478" w:rsidRPr="00E87292" w:rsidTr="00E41502">
        <w:trPr>
          <w:trHeight w:val="1027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7</w:t>
            </w:r>
            <w:r w:rsidRPr="00E87292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</w:t>
            </w:r>
            <w:r w:rsidR="000725FF" w:rsidRPr="00E87292">
              <w:rPr>
                <w:rFonts w:ascii="Times New Roman" w:hAnsi="Times New Roman" w:cs="Times New Roman"/>
                <w:i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45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8</w:t>
            </w:r>
            <w:r w:rsidRPr="00E87292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B6A82" w:rsidRPr="00E87292" w:rsidRDefault="00BB6A82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BB6A82" w:rsidRPr="00E87292" w:rsidRDefault="00BB6A82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Дополнительную информацию можно получить по тел. 8 (34675) 54854, электронный адрес</w:t>
            </w:r>
            <w:r w:rsidR="00D32E8C" w:rsidRPr="00E87292">
              <w:rPr>
                <w:rFonts w:ascii="Times New Roman" w:hAnsi="Times New Roman" w:cs="Times New Roman"/>
                <w:color w:val="000000"/>
              </w:rPr>
              <w:t>: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32E8C" w:rsidRPr="00E87292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«Реестр процедур», нажать на пиктограмму «Направить запрос о разъяснениях».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064478" w:rsidRPr="00E87292" w:rsidRDefault="00DA09D8" w:rsidP="00AC4774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</w:t>
            </w:r>
            <w:r w:rsidR="00AC4774" w:rsidRPr="00E872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rPr>
          <w:trHeight w:val="1638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DA09D8" w:rsidRPr="00E87292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0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Требования, предъявляемые к участнику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Для подачи заявки на участие в продаже Претендент должен быть зарегистрирован в ТС ЭП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Pr="00E87292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ЮРИДИЧЕСКИЕ ЛИЦА: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копии учредительных документов;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ФИЗИЧЕСКИЕ ЛИЦА: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копия всех листов документа, удостоверяющий личность.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также прилагается документ, подтверждающий полномочия этого лица.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 документам прилагается ОПИСЬ ДОКУМЕНТОВ, составленная в произвольной форме с указанием количества листов каждого документа.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Требования к оформлению представляемых участниками документов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bCs/>
                <w:color w:val="000000"/>
              </w:rPr>
              <w:t>Заявка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 на участие в торгах заполняется и подается по утвержденной форме, подписывается электронной подписью Претендента либо лица, имеющего право действовать от имени Претендента. Документы, представляемые в составе заявки, подкрепляются в форме электронных образов документов (документов на бумажном </w:t>
            </w: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E87292">
              <w:rPr>
                <w:rFonts w:ascii="Times New Roman" w:hAnsi="Times New Roman" w:cs="Times New Roman"/>
                <w:i/>
                <w:color w:val="000000"/>
              </w:rPr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Pr="00E87292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К участию в процедуре продажи допускаются любые юридические и физические лица, за исключением: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25%;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компании);</w:t>
            </w:r>
          </w:p>
          <w:p w:rsidR="00064478" w:rsidRPr="00E87292" w:rsidRDefault="00DA09D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юридических лиц, в отношении которых офшорной компанией или группой лиц, в которую входит офшорная компания, осуществляется контроль;</w:t>
            </w:r>
          </w:p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Понятия «группа лиц» и «контроль» используются в значениях, указанных соответственно в статьях 9 и 11 Федерального закона от 26.07.2006 №135-ФЗ «О защите конкуренции»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64478" w:rsidRPr="00E87292" w:rsidTr="00E87292">
        <w:trPr>
          <w:trHeight w:val="624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4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Форма подачи предложений о цене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5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Место и порядок подачи заявок на участие в приватизации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 xml:space="preserve">Заявка на участие в процедуре продажи подаётся путём заполнения её электронной формы на электронной торговой площадке </w:t>
            </w:r>
            <w:hyperlink r:id="rId10" w:history="1">
              <w:r w:rsidRPr="00E87292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E87292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1C7F1D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6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Дата и время начала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E87292" w:rsidRDefault="00960DE0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1</w:t>
            </w:r>
            <w:r w:rsidR="00E41502" w:rsidRPr="00E87292">
              <w:rPr>
                <w:rFonts w:ascii="Times New Roman" w:hAnsi="Times New Roman" w:cs="Times New Roman"/>
              </w:rPr>
              <w:t>9</w:t>
            </w:r>
            <w:r w:rsidRPr="00E87292">
              <w:rPr>
                <w:rFonts w:ascii="Times New Roman" w:hAnsi="Times New Roman" w:cs="Times New Roman"/>
              </w:rPr>
              <w:t>.0</w:t>
            </w:r>
            <w:r w:rsidR="00E41502" w:rsidRPr="00E87292">
              <w:rPr>
                <w:rFonts w:ascii="Times New Roman" w:hAnsi="Times New Roman" w:cs="Times New Roman"/>
              </w:rPr>
              <w:t>9</w:t>
            </w:r>
            <w:r w:rsidRPr="00E87292">
              <w:rPr>
                <w:rFonts w:ascii="Times New Roman" w:hAnsi="Times New Roman" w:cs="Times New Roman"/>
              </w:rPr>
              <w:t>.202</w:t>
            </w:r>
            <w:r w:rsidR="00D638EB" w:rsidRPr="00E87292">
              <w:rPr>
                <w:rFonts w:ascii="Times New Roman" w:hAnsi="Times New Roman" w:cs="Times New Roman"/>
              </w:rPr>
              <w:t>3</w:t>
            </w:r>
          </w:p>
          <w:p w:rsidR="001C7F1D" w:rsidRPr="00E87292" w:rsidRDefault="001C7F1D" w:rsidP="000725FF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 xml:space="preserve">00:00 </w:t>
            </w:r>
          </w:p>
        </w:tc>
        <w:tc>
          <w:tcPr>
            <w:tcW w:w="4785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 w:rsidP="00517C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E87292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</w:t>
            </w: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серверное время электронной площадки (МОСКОВСКОЕ +2)</w:t>
            </w: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1C7F1D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7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Дата и время окончания подачи заявок на участие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E41502" w:rsidP="00C240F4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18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 w:rsidRPr="00E87292">
              <w:rPr>
                <w:rFonts w:ascii="Times New Roman" w:hAnsi="Times New Roman" w:cs="Times New Roman"/>
              </w:rPr>
              <w:t>1</w:t>
            </w:r>
            <w:r w:rsidR="00960DE0" w:rsidRPr="00E87292">
              <w:rPr>
                <w:rFonts w:ascii="Times New Roman" w:hAnsi="Times New Roman" w:cs="Times New Roman"/>
              </w:rPr>
              <w:t>0.202</w:t>
            </w:r>
            <w:r w:rsidR="00D638EB" w:rsidRPr="00E87292">
              <w:rPr>
                <w:rFonts w:ascii="Times New Roman" w:hAnsi="Times New Roman" w:cs="Times New Roman"/>
              </w:rPr>
              <w:t>3</w:t>
            </w:r>
          </w:p>
          <w:p w:rsidR="001C7F1D" w:rsidRPr="00E87292" w:rsidRDefault="007D4423" w:rsidP="007D442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14</w:t>
            </w:r>
            <w:r w:rsidR="001C7F1D" w:rsidRPr="00E87292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lastRenderedPageBreak/>
              <w:t>28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Дата рассмотрения заявок на участие (дата определения участников)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E41502" w:rsidP="007D4423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1</w:t>
            </w:r>
            <w:r w:rsidR="007D4423">
              <w:rPr>
                <w:rFonts w:ascii="Times New Roman" w:hAnsi="Times New Roman" w:cs="Times New Roman"/>
              </w:rPr>
              <w:t>9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 w:rsidRPr="00E87292">
              <w:rPr>
                <w:rFonts w:ascii="Times New Roman" w:hAnsi="Times New Roman" w:cs="Times New Roman"/>
              </w:rPr>
              <w:t>1</w:t>
            </w:r>
            <w:r w:rsidR="00960DE0" w:rsidRPr="00E87292">
              <w:rPr>
                <w:rFonts w:ascii="Times New Roman" w:hAnsi="Times New Roman" w:cs="Times New Roman"/>
              </w:rPr>
              <w:t>0.202</w:t>
            </w:r>
            <w:r w:rsidR="00D638EB" w:rsidRPr="00E872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1C7F1D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C7F1D" w:rsidRPr="00E87292" w:rsidRDefault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29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Дата и время начала торговой сессии</w:t>
            </w:r>
          </w:p>
        </w:tc>
        <w:tc>
          <w:tcPr>
            <w:tcW w:w="2586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60DE0" w:rsidRPr="00E87292" w:rsidRDefault="00881D1C" w:rsidP="00517C5A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2</w:t>
            </w:r>
            <w:r w:rsidR="00E41502" w:rsidRPr="00E87292">
              <w:rPr>
                <w:rFonts w:ascii="Times New Roman" w:hAnsi="Times New Roman" w:cs="Times New Roman"/>
              </w:rPr>
              <w:t>0</w:t>
            </w:r>
            <w:r w:rsidR="00960DE0" w:rsidRPr="00E87292">
              <w:rPr>
                <w:rFonts w:ascii="Times New Roman" w:hAnsi="Times New Roman" w:cs="Times New Roman"/>
              </w:rPr>
              <w:t>.</w:t>
            </w:r>
            <w:r w:rsidR="00E41502" w:rsidRPr="00E87292">
              <w:rPr>
                <w:rFonts w:ascii="Times New Roman" w:hAnsi="Times New Roman" w:cs="Times New Roman"/>
              </w:rPr>
              <w:t>1</w:t>
            </w:r>
            <w:r w:rsidR="00960DE0" w:rsidRPr="00E87292">
              <w:rPr>
                <w:rFonts w:ascii="Times New Roman" w:hAnsi="Times New Roman" w:cs="Times New Roman"/>
              </w:rPr>
              <w:t>0.202</w:t>
            </w:r>
            <w:r w:rsidR="00D638EB" w:rsidRPr="00E87292">
              <w:rPr>
                <w:rFonts w:ascii="Times New Roman" w:hAnsi="Times New Roman" w:cs="Times New Roman"/>
              </w:rPr>
              <w:t>3</w:t>
            </w:r>
          </w:p>
          <w:p w:rsidR="001C7F1D" w:rsidRPr="00E87292" w:rsidRDefault="001C7F1D" w:rsidP="00881D1C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</w:rPr>
              <w:t>1</w:t>
            </w:r>
            <w:r w:rsidR="00517C5A" w:rsidRPr="00E87292">
              <w:rPr>
                <w:rFonts w:ascii="Times New Roman" w:hAnsi="Times New Roman" w:cs="Times New Roman"/>
              </w:rPr>
              <w:t>2</w:t>
            </w:r>
            <w:r w:rsidRPr="00E87292">
              <w:rPr>
                <w:rFonts w:ascii="Times New Roman" w:hAnsi="Times New Roman" w:cs="Times New Roman"/>
              </w:rPr>
              <w:t xml:space="preserve">:00 </w:t>
            </w:r>
          </w:p>
        </w:tc>
        <w:tc>
          <w:tcPr>
            <w:tcW w:w="4785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1C7F1D" w:rsidRPr="00E87292" w:rsidRDefault="001C7F1D">
            <w:pPr>
              <w:rPr>
                <w:rFonts w:ascii="Times New Roman" w:hAnsi="Times New Roman" w:cs="Times New Roman"/>
              </w:rPr>
            </w:pPr>
          </w:p>
        </w:tc>
      </w:tr>
      <w:tr w:rsidR="00064478" w:rsidRPr="00E87292" w:rsidTr="00E87292">
        <w:trPr>
          <w:trHeight w:val="676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0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  <w:r w:rsidR="008A7780" w:rsidRPr="00E8729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7292">
              <w:rPr>
                <w:rFonts w:ascii="Times New Roman" w:hAnsi="Times New Roman" w:cs="Times New Roman"/>
                <w:color w:val="000000"/>
              </w:rPr>
              <w:t>Порядок определения победителя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8071E" w:rsidRPr="00E87292" w:rsidRDefault="0018071E" w:rsidP="0018071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064478" w:rsidRPr="00E87292" w:rsidRDefault="00064478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64478" w:rsidRPr="00E87292" w:rsidTr="00E87292">
        <w:trPr>
          <w:trHeight w:val="3443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1</w:t>
            </w:r>
            <w:r w:rsidRPr="00E87292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A4076" w:rsidRPr="00E87292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E87292">
              <w:t>Организатор вправе вносить изменения в аукционную документацию не позднее срока окончания приема заявок на участие в аукционе.</w:t>
            </w:r>
          </w:p>
          <w:p w:rsidR="003A4076" w:rsidRPr="00E87292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E87292">
              <w:t>Сообщение о внесении изменений в аукционную документацию размещается в торговой секции электронной площадки. Любое изменение является неотъемлемой частью аукционной документации.</w:t>
            </w:r>
          </w:p>
          <w:p w:rsidR="003A4076" w:rsidRPr="00E87292" w:rsidRDefault="003A4076" w:rsidP="003A4076">
            <w:pPr>
              <w:pStyle w:val="a8"/>
              <w:tabs>
                <w:tab w:val="left" w:pos="426"/>
              </w:tabs>
              <w:ind w:left="0"/>
              <w:jc w:val="both"/>
            </w:pPr>
            <w:r w:rsidRPr="00E87292">
              <w:t>Изменения подлежат размещению на сайте электронной площадки не позднее срока окончания приема заявок. Изменение предмета аукциона не допускается.</w:t>
            </w:r>
          </w:p>
          <w:p w:rsidR="00064478" w:rsidRPr="00E87292" w:rsidRDefault="003A4076" w:rsidP="000725FF">
            <w:pPr>
              <w:pStyle w:val="a8"/>
              <w:tabs>
                <w:tab w:val="left" w:pos="426"/>
              </w:tabs>
              <w:ind w:left="0"/>
              <w:jc w:val="both"/>
            </w:pPr>
            <w:r w:rsidRPr="00E87292">
              <w:rPr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  <w:r w:rsidRPr="00E87292">
              <w:t xml:space="preserve"> Сообщение об отказе проведения аукциона размещается на сайте электронной площадки. </w:t>
            </w:r>
          </w:p>
        </w:tc>
      </w:tr>
      <w:tr w:rsidR="00064478" w:rsidRPr="00E87292" w:rsidTr="00E41502">
        <w:tc>
          <w:tcPr>
            <w:tcW w:w="10170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87292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64478" w:rsidRPr="00E87292" w:rsidTr="00E41502">
        <w:trPr>
          <w:trHeight w:val="675"/>
        </w:trPr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2</w:t>
            </w:r>
            <w:r w:rsidRPr="00E87292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1C7F1D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С проектом договора купли-продажи можно ознакомиться в приложенных документах к насто</w:t>
            </w:r>
            <w:r w:rsidR="001C7F1D" w:rsidRPr="00E87292">
              <w:rPr>
                <w:rFonts w:ascii="Times New Roman" w:hAnsi="Times New Roman" w:cs="Times New Roman"/>
                <w:color w:val="000000"/>
              </w:rPr>
              <w:t>ящему информационному сообщению</w:t>
            </w:r>
            <w:r w:rsidRPr="00E87292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Pr="00E87292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9F12BD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64478" w:rsidRPr="00E87292" w:rsidTr="00E41502">
        <w:tc>
          <w:tcPr>
            <w:tcW w:w="279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 w:rsidP="009F12B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E87292">
              <w:rPr>
                <w:rFonts w:ascii="Times New Roman" w:hAnsi="Times New Roman" w:cs="Times New Roman"/>
                <w:color w:val="000000"/>
              </w:rPr>
              <w:t>3</w:t>
            </w:r>
            <w:r w:rsidR="009F12BD" w:rsidRPr="00E87292">
              <w:rPr>
                <w:rFonts w:ascii="Times New Roman" w:hAnsi="Times New Roman" w:cs="Times New Roman"/>
                <w:color w:val="000000"/>
              </w:rPr>
              <w:t>4</w:t>
            </w:r>
            <w:r w:rsidRPr="00E87292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371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64478" w:rsidRPr="00E87292" w:rsidRDefault="00DA09D8">
            <w:pPr>
              <w:pStyle w:val="Standard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87292">
              <w:rPr>
                <w:rFonts w:ascii="Times New Roman" w:hAnsi="Times New Roman" w:cs="Times New Roman"/>
                <w:b/>
                <w:bCs/>
              </w:rPr>
              <w:t>Порядок регистрации на электронной площадке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  </w:t>
            </w:r>
            <w:hyperlink r:id="rId11" w:history="1">
              <w:r w:rsidRPr="00E87292">
                <w:rPr>
                  <w:rStyle w:val="Internetlink"/>
                  <w:rFonts w:ascii="Times New Roman" w:hAnsi="Times New Roman" w:cs="Times New Roman"/>
                  <w:sz w:val="24"/>
                  <w:szCs w:val="24"/>
                </w:rPr>
                <w:t>http://utp.sberbank-ast.ru</w:t>
              </w:r>
            </w:hyperlink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на электронной площадке проводится в соответствии с Регламентом электронной площадки и руководством участника по </w:t>
            </w:r>
            <w:r w:rsidRPr="00E87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процедуре «Приватизация имущества».</w:t>
            </w:r>
          </w:p>
          <w:p w:rsidR="00064478" w:rsidRPr="00E87292" w:rsidRDefault="00DA09D8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92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соответственно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сведений.</w:t>
            </w:r>
          </w:p>
        </w:tc>
      </w:tr>
    </w:tbl>
    <w:p w:rsidR="00064478" w:rsidRPr="00E87292" w:rsidRDefault="00DA09D8">
      <w:pPr>
        <w:pStyle w:val="Textbody"/>
        <w:rPr>
          <w:rFonts w:ascii="Times New Roman" w:hAnsi="Times New Roman" w:cs="Times New Roman"/>
        </w:rPr>
      </w:pPr>
      <w:r w:rsidRPr="00E87292">
        <w:rPr>
          <w:rFonts w:ascii="Times New Roman" w:hAnsi="Times New Roman" w:cs="Times New Roman"/>
        </w:rPr>
        <w:lastRenderedPageBreak/>
        <w:br/>
      </w:r>
    </w:p>
    <w:sectPr w:rsidR="00064478" w:rsidRPr="00E8729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B3B" w:rsidRDefault="00774B3B">
      <w:r>
        <w:separator/>
      </w:r>
    </w:p>
  </w:endnote>
  <w:endnote w:type="continuationSeparator" w:id="0">
    <w:p w:rsidR="00774B3B" w:rsidRDefault="0077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B3B" w:rsidRDefault="00774B3B">
      <w:r>
        <w:rPr>
          <w:color w:val="000000"/>
        </w:rPr>
        <w:separator/>
      </w:r>
    </w:p>
  </w:footnote>
  <w:footnote w:type="continuationSeparator" w:id="0">
    <w:p w:rsidR="00774B3B" w:rsidRDefault="0077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7CE3"/>
    <w:multiLevelType w:val="hybridMultilevel"/>
    <w:tmpl w:val="2774D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478"/>
    <w:rsid w:val="00064478"/>
    <w:rsid w:val="000725FF"/>
    <w:rsid w:val="000B3F46"/>
    <w:rsid w:val="0018071E"/>
    <w:rsid w:val="00183BF3"/>
    <w:rsid w:val="001852CA"/>
    <w:rsid w:val="00194B38"/>
    <w:rsid w:val="001C7F1D"/>
    <w:rsid w:val="002B4983"/>
    <w:rsid w:val="002C709C"/>
    <w:rsid w:val="002D21B5"/>
    <w:rsid w:val="002D685A"/>
    <w:rsid w:val="002E6E22"/>
    <w:rsid w:val="003044FF"/>
    <w:rsid w:val="00316DFA"/>
    <w:rsid w:val="00387289"/>
    <w:rsid w:val="00390716"/>
    <w:rsid w:val="003A39E9"/>
    <w:rsid w:val="003A4076"/>
    <w:rsid w:val="003A5B0F"/>
    <w:rsid w:val="0043111C"/>
    <w:rsid w:val="004C57DE"/>
    <w:rsid w:val="00517C5A"/>
    <w:rsid w:val="006029BD"/>
    <w:rsid w:val="0063080F"/>
    <w:rsid w:val="006E3407"/>
    <w:rsid w:val="00745FF3"/>
    <w:rsid w:val="00774B3B"/>
    <w:rsid w:val="00777B51"/>
    <w:rsid w:val="007B742A"/>
    <w:rsid w:val="007D4423"/>
    <w:rsid w:val="00881D1C"/>
    <w:rsid w:val="008A7780"/>
    <w:rsid w:val="008E48B1"/>
    <w:rsid w:val="009369D4"/>
    <w:rsid w:val="009523FD"/>
    <w:rsid w:val="00960DE0"/>
    <w:rsid w:val="009A159E"/>
    <w:rsid w:val="009D7149"/>
    <w:rsid w:val="009F12BD"/>
    <w:rsid w:val="00A12E76"/>
    <w:rsid w:val="00A63719"/>
    <w:rsid w:val="00AC4774"/>
    <w:rsid w:val="00B10CE1"/>
    <w:rsid w:val="00B12979"/>
    <w:rsid w:val="00B251F0"/>
    <w:rsid w:val="00B913BD"/>
    <w:rsid w:val="00BB6A82"/>
    <w:rsid w:val="00BE62AC"/>
    <w:rsid w:val="00C22688"/>
    <w:rsid w:val="00C328B0"/>
    <w:rsid w:val="00C53960"/>
    <w:rsid w:val="00C8293B"/>
    <w:rsid w:val="00C837CD"/>
    <w:rsid w:val="00CB163A"/>
    <w:rsid w:val="00CD5007"/>
    <w:rsid w:val="00D30A41"/>
    <w:rsid w:val="00D32E8C"/>
    <w:rsid w:val="00D638EB"/>
    <w:rsid w:val="00DA09D8"/>
    <w:rsid w:val="00DB08EC"/>
    <w:rsid w:val="00DB3B7E"/>
    <w:rsid w:val="00DB7162"/>
    <w:rsid w:val="00DD26EE"/>
    <w:rsid w:val="00E155A1"/>
    <w:rsid w:val="00E400A5"/>
    <w:rsid w:val="00E41502"/>
    <w:rsid w:val="00E87292"/>
    <w:rsid w:val="00EA4245"/>
    <w:rsid w:val="00F304BF"/>
    <w:rsid w:val="00F40018"/>
    <w:rsid w:val="00F4773F"/>
    <w:rsid w:val="00F67FD2"/>
    <w:rsid w:val="00FA3DBB"/>
    <w:rsid w:val="00FE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869F"/>
  <w15:docId w15:val="{45B62E46-ADF5-4A0D-83B2-44805F5B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styleId="a5">
    <w:name w:val="Hyperlink"/>
    <w:basedOn w:val="a0"/>
    <w:uiPriority w:val="99"/>
    <w:semiHidden/>
    <w:unhideWhenUsed/>
    <w:rsid w:val="00AC4774"/>
    <w:rPr>
      <w:color w:val="0000FF"/>
      <w:u w:val="single"/>
    </w:rPr>
  </w:style>
  <w:style w:type="character" w:customStyle="1" w:styleId="es-el-code-term">
    <w:name w:val="es-el-code-term"/>
    <w:basedOn w:val="a0"/>
    <w:rsid w:val="00AC4774"/>
  </w:style>
  <w:style w:type="paragraph" w:styleId="a6">
    <w:name w:val="Balloon Text"/>
    <w:basedOn w:val="a"/>
    <w:link w:val="a7"/>
    <w:uiPriority w:val="99"/>
    <w:semiHidden/>
    <w:unhideWhenUsed/>
    <w:rsid w:val="004C57DE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4C57DE"/>
    <w:rPr>
      <w:rFonts w:ascii="Tahoma" w:hAnsi="Tahoma"/>
      <w:sz w:val="16"/>
      <w:szCs w:val="14"/>
    </w:rPr>
  </w:style>
  <w:style w:type="paragraph" w:styleId="a8">
    <w:name w:val="List Paragraph"/>
    <w:basedOn w:val="a"/>
    <w:rsid w:val="003A4076"/>
    <w:pPr>
      <w:suppressAutoHyphens w:val="0"/>
      <w:ind w:left="72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Main/NBT/DefaultAction/0/3/0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utp.sberbank-ast.ru/Main/NBT/DefaultAction/0/3/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BT/DefaultAction/0/3/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2577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50</cp:revision>
  <cp:lastPrinted>2022-06-16T12:43:00Z</cp:lastPrinted>
  <dcterms:created xsi:type="dcterms:W3CDTF">2022-03-03T13:31:00Z</dcterms:created>
  <dcterms:modified xsi:type="dcterms:W3CDTF">2023-09-18T10:42:00Z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